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70677"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投标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人登记</w:t>
      </w:r>
      <w:r>
        <w:rPr>
          <w:rFonts w:hint="eastAsia" w:ascii="Times New Roman" w:hAnsi="Times New Roman"/>
          <w:b/>
          <w:sz w:val="32"/>
          <w:szCs w:val="32"/>
        </w:rPr>
        <w:t>表</w:t>
      </w:r>
    </w:p>
    <w:p w14:paraId="0A13D4F5"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填表日期：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Style w:val="4"/>
        <w:tblW w:w="979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270"/>
        <w:gridCol w:w="1064"/>
        <w:gridCol w:w="884"/>
        <w:gridCol w:w="805"/>
        <w:gridCol w:w="1288"/>
        <w:gridCol w:w="1905"/>
      </w:tblGrid>
      <w:tr w14:paraId="7B39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79" w:type="dxa"/>
            <w:vAlign w:val="center"/>
          </w:tcPr>
          <w:p w14:paraId="4898D327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3334" w:type="dxa"/>
            <w:gridSpan w:val="2"/>
            <w:vAlign w:val="center"/>
          </w:tcPr>
          <w:p w14:paraId="6C38EAEC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70D3CD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 w14:paraId="6C07815A">
            <w:pPr>
              <w:spacing w:line="400" w:lineRule="exact"/>
              <w:rPr>
                <w:szCs w:val="21"/>
              </w:rPr>
            </w:pPr>
          </w:p>
        </w:tc>
      </w:tr>
      <w:tr w14:paraId="0505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79" w:type="dxa"/>
            <w:vAlign w:val="center"/>
          </w:tcPr>
          <w:p w14:paraId="37258293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334" w:type="dxa"/>
            <w:gridSpan w:val="2"/>
            <w:vAlign w:val="center"/>
          </w:tcPr>
          <w:p w14:paraId="4E655A62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24E8504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 w14:paraId="0571DB72">
            <w:pPr>
              <w:spacing w:line="400" w:lineRule="exact"/>
              <w:rPr>
                <w:szCs w:val="21"/>
              </w:rPr>
            </w:pPr>
          </w:p>
        </w:tc>
      </w:tr>
      <w:tr w14:paraId="32DB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79" w:type="dxa"/>
            <w:vAlign w:val="center"/>
          </w:tcPr>
          <w:p w14:paraId="60F4072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334" w:type="dxa"/>
            <w:gridSpan w:val="2"/>
            <w:vAlign w:val="center"/>
          </w:tcPr>
          <w:p w14:paraId="4ECA42F5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133506D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 w14:paraId="002CF58B">
            <w:pPr>
              <w:spacing w:line="400" w:lineRule="exact"/>
              <w:rPr>
                <w:szCs w:val="21"/>
              </w:rPr>
            </w:pPr>
          </w:p>
        </w:tc>
      </w:tr>
      <w:tr w14:paraId="3A37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79" w:type="dxa"/>
            <w:vAlign w:val="center"/>
          </w:tcPr>
          <w:p w14:paraId="43233060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企业类别</w:t>
            </w:r>
          </w:p>
        </w:tc>
        <w:tc>
          <w:tcPr>
            <w:tcW w:w="8216" w:type="dxa"/>
            <w:gridSpan w:val="6"/>
            <w:vAlign w:val="center"/>
          </w:tcPr>
          <w:p w14:paraId="28A5ADD6"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cs="Tahoma"/>
                <w:kern w:val="0"/>
                <w:szCs w:val="21"/>
                <w:lang w:val="en-US" w:eastAsia="zh-CN"/>
              </w:rPr>
              <w:t xml:space="preserve">外资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 w14:paraId="61E4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79" w:type="dxa"/>
            <w:vAlign w:val="center"/>
          </w:tcPr>
          <w:p w14:paraId="532E2BD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334" w:type="dxa"/>
            <w:gridSpan w:val="2"/>
            <w:vAlign w:val="center"/>
          </w:tcPr>
          <w:p w14:paraId="23C082B8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391A44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 w14:paraId="3F85FBFD">
            <w:pPr>
              <w:spacing w:line="400" w:lineRule="exact"/>
              <w:rPr>
                <w:szCs w:val="21"/>
              </w:rPr>
            </w:pPr>
          </w:p>
        </w:tc>
      </w:tr>
      <w:tr w14:paraId="00F2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79" w:type="dxa"/>
            <w:vAlign w:val="center"/>
          </w:tcPr>
          <w:p w14:paraId="10BA97F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职工总数</w:t>
            </w:r>
          </w:p>
        </w:tc>
        <w:tc>
          <w:tcPr>
            <w:tcW w:w="3334" w:type="dxa"/>
            <w:gridSpan w:val="2"/>
            <w:vAlign w:val="center"/>
          </w:tcPr>
          <w:p w14:paraId="08AC6E6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 w14:paraId="08B3775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 w14:paraId="62CEB795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 w14:paraId="4CAA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79" w:type="dxa"/>
            <w:vAlign w:val="center"/>
          </w:tcPr>
          <w:p w14:paraId="4D1617B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生产工人</w:t>
            </w:r>
          </w:p>
        </w:tc>
        <w:tc>
          <w:tcPr>
            <w:tcW w:w="3334" w:type="dxa"/>
            <w:gridSpan w:val="2"/>
            <w:vAlign w:val="center"/>
          </w:tcPr>
          <w:p w14:paraId="1E7428A5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 w14:paraId="2B7C4D4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销售人员</w:t>
            </w:r>
          </w:p>
        </w:tc>
        <w:tc>
          <w:tcPr>
            <w:tcW w:w="3193" w:type="dxa"/>
            <w:gridSpan w:val="2"/>
            <w:vAlign w:val="center"/>
          </w:tcPr>
          <w:p w14:paraId="394F63A5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 w14:paraId="1A2E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79" w:type="dxa"/>
            <w:vAlign w:val="center"/>
          </w:tcPr>
          <w:p w14:paraId="1B0FCC7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占地面积</w:t>
            </w:r>
          </w:p>
        </w:tc>
        <w:tc>
          <w:tcPr>
            <w:tcW w:w="3334" w:type="dxa"/>
            <w:gridSpan w:val="2"/>
            <w:vAlign w:val="center"/>
          </w:tcPr>
          <w:p w14:paraId="60C7CC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米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1689" w:type="dxa"/>
            <w:gridSpan w:val="2"/>
            <w:vAlign w:val="center"/>
          </w:tcPr>
          <w:p w14:paraId="70C2881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建筑面积</w:t>
            </w:r>
          </w:p>
        </w:tc>
        <w:tc>
          <w:tcPr>
            <w:tcW w:w="3193" w:type="dxa"/>
            <w:gridSpan w:val="2"/>
            <w:vAlign w:val="center"/>
          </w:tcPr>
          <w:p w14:paraId="251056E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米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14:paraId="6EE0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79" w:type="dxa"/>
            <w:vAlign w:val="center"/>
          </w:tcPr>
          <w:p w14:paraId="75470AE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216" w:type="dxa"/>
            <w:gridSpan w:val="6"/>
          </w:tcPr>
          <w:p w14:paraId="5550801E">
            <w:pPr>
              <w:widowControl/>
              <w:spacing w:line="400" w:lineRule="exact"/>
              <w:rPr>
                <w:szCs w:val="21"/>
              </w:rPr>
            </w:pPr>
          </w:p>
        </w:tc>
      </w:tr>
      <w:tr w14:paraId="568A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79" w:type="dxa"/>
            <w:vAlign w:val="center"/>
          </w:tcPr>
          <w:p w14:paraId="17A48115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投标设备名称、型号</w:t>
            </w:r>
          </w:p>
        </w:tc>
        <w:tc>
          <w:tcPr>
            <w:tcW w:w="8216" w:type="dxa"/>
            <w:gridSpan w:val="6"/>
          </w:tcPr>
          <w:p w14:paraId="69DF2766">
            <w:pPr>
              <w:widowControl/>
              <w:spacing w:line="400" w:lineRule="exact"/>
              <w:jc w:val="center"/>
              <w:rPr>
                <w:szCs w:val="21"/>
              </w:rPr>
            </w:pPr>
          </w:p>
          <w:p w14:paraId="5F1CF3D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32E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9" w:type="dxa"/>
            <w:vAlign w:val="center"/>
          </w:tcPr>
          <w:p w14:paraId="314E5BC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216" w:type="dxa"/>
            <w:gridSpan w:val="6"/>
          </w:tcPr>
          <w:p w14:paraId="2069303E">
            <w:pPr>
              <w:spacing w:line="400" w:lineRule="exact"/>
              <w:rPr>
                <w:szCs w:val="21"/>
              </w:rPr>
            </w:pPr>
          </w:p>
        </w:tc>
      </w:tr>
      <w:tr w14:paraId="52C1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579" w:type="dxa"/>
            <w:vAlign w:val="center"/>
          </w:tcPr>
          <w:p w14:paraId="59BE331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主要产品及其年生产能力</w:t>
            </w:r>
          </w:p>
        </w:tc>
        <w:tc>
          <w:tcPr>
            <w:tcW w:w="8216" w:type="dxa"/>
            <w:gridSpan w:val="6"/>
          </w:tcPr>
          <w:p w14:paraId="723FA54E">
            <w:pPr>
              <w:widowControl/>
              <w:spacing w:line="400" w:lineRule="exact"/>
              <w:rPr>
                <w:szCs w:val="21"/>
              </w:rPr>
            </w:pPr>
          </w:p>
          <w:p w14:paraId="656A711F">
            <w:pPr>
              <w:widowControl/>
              <w:spacing w:line="400" w:lineRule="exact"/>
              <w:rPr>
                <w:szCs w:val="21"/>
              </w:rPr>
            </w:pPr>
          </w:p>
          <w:p w14:paraId="14D70F25">
            <w:pPr>
              <w:spacing w:line="400" w:lineRule="exact"/>
              <w:rPr>
                <w:szCs w:val="21"/>
              </w:rPr>
            </w:pPr>
          </w:p>
        </w:tc>
      </w:tr>
      <w:tr w14:paraId="7F10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</w:trPr>
        <w:tc>
          <w:tcPr>
            <w:tcW w:w="1579" w:type="dxa"/>
            <w:vAlign w:val="center"/>
          </w:tcPr>
          <w:p w14:paraId="7D3947D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主要工装设备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检测设备试验手段</w:t>
            </w:r>
          </w:p>
        </w:tc>
        <w:tc>
          <w:tcPr>
            <w:tcW w:w="8216" w:type="dxa"/>
            <w:gridSpan w:val="6"/>
          </w:tcPr>
          <w:p w14:paraId="1C749306">
            <w:pPr>
              <w:spacing w:line="400" w:lineRule="exact"/>
              <w:rPr>
                <w:szCs w:val="21"/>
              </w:rPr>
            </w:pPr>
          </w:p>
          <w:p w14:paraId="62D76EFD">
            <w:pPr>
              <w:spacing w:line="400" w:lineRule="exact"/>
              <w:rPr>
                <w:szCs w:val="21"/>
              </w:rPr>
            </w:pPr>
          </w:p>
        </w:tc>
      </w:tr>
      <w:tr w14:paraId="5054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79" w:type="dxa"/>
            <w:vAlign w:val="center"/>
          </w:tcPr>
          <w:p w14:paraId="72E9E0E9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</w:t>
            </w:r>
          </w:p>
        </w:tc>
        <w:tc>
          <w:tcPr>
            <w:tcW w:w="8216" w:type="dxa"/>
            <w:gridSpan w:val="6"/>
            <w:vAlign w:val="center"/>
          </w:tcPr>
          <w:p w14:paraId="14D4487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FBF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79" w:type="dxa"/>
            <w:vMerge w:val="restart"/>
            <w:vAlign w:val="center"/>
          </w:tcPr>
          <w:p w14:paraId="4D70858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近几年的</w:t>
            </w:r>
          </w:p>
          <w:p w14:paraId="22B04DB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经济指标</w:t>
            </w:r>
          </w:p>
        </w:tc>
        <w:tc>
          <w:tcPr>
            <w:tcW w:w="2270" w:type="dxa"/>
            <w:vAlign w:val="center"/>
          </w:tcPr>
          <w:p w14:paraId="71D996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 w14:paraId="7A7292C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销售收入</w:t>
            </w:r>
          </w:p>
          <w:p w14:paraId="1D25FC3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 w14:paraId="338707E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 w14:paraId="4419B32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 w14:paraId="31BC6A5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>
              <w:rPr>
                <w:szCs w:val="21"/>
              </w:rPr>
              <w:t>利润</w:t>
            </w:r>
          </w:p>
          <w:p w14:paraId="087E566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</w:tr>
      <w:tr w14:paraId="7D85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79" w:type="dxa"/>
            <w:vMerge w:val="continue"/>
            <w:vAlign w:val="center"/>
          </w:tcPr>
          <w:p w14:paraId="4A4755EF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53D82F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6674D619">
            <w:pPr>
              <w:spacing w:line="40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093" w:type="dxa"/>
            <w:gridSpan w:val="2"/>
          </w:tcPr>
          <w:p w14:paraId="333B422A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41598A52">
            <w:pPr>
              <w:spacing w:line="400" w:lineRule="exact"/>
              <w:rPr>
                <w:szCs w:val="21"/>
              </w:rPr>
            </w:pPr>
          </w:p>
        </w:tc>
      </w:tr>
      <w:tr w14:paraId="4807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79" w:type="dxa"/>
            <w:vMerge w:val="continue"/>
            <w:vAlign w:val="center"/>
          </w:tcPr>
          <w:p w14:paraId="5E9C3446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07FC5E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792F2D08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3D44F937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59F747DF">
            <w:pPr>
              <w:spacing w:line="400" w:lineRule="exact"/>
              <w:rPr>
                <w:szCs w:val="21"/>
              </w:rPr>
            </w:pPr>
          </w:p>
        </w:tc>
      </w:tr>
      <w:tr w14:paraId="31DB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579" w:type="dxa"/>
            <w:vMerge w:val="continue"/>
            <w:vAlign w:val="center"/>
          </w:tcPr>
          <w:p w14:paraId="258A2646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6F160AD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19B725CA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028DB8C2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552F7656">
            <w:pPr>
              <w:spacing w:line="400" w:lineRule="exact"/>
              <w:rPr>
                <w:szCs w:val="21"/>
              </w:rPr>
            </w:pPr>
          </w:p>
        </w:tc>
      </w:tr>
      <w:tr w14:paraId="3E83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579" w:type="dxa"/>
            <w:vAlign w:val="center"/>
          </w:tcPr>
          <w:p w14:paraId="648A837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216" w:type="dxa"/>
            <w:gridSpan w:val="6"/>
            <w:vAlign w:val="center"/>
          </w:tcPr>
          <w:p w14:paraId="60447E8C"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  <w:r>
              <w:rPr>
                <w:rFonts w:hint="eastAsia"/>
                <w:szCs w:val="21"/>
                <w:lang w:val="en-US" w:eastAsia="zh-CN"/>
              </w:rPr>
              <w:t>产品设计及机构图，现场使用图片。</w:t>
            </w:r>
          </w:p>
        </w:tc>
      </w:tr>
      <w:tr w14:paraId="71A6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579" w:type="dxa"/>
            <w:vAlign w:val="center"/>
          </w:tcPr>
          <w:p w14:paraId="04C542F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16" w:type="dxa"/>
            <w:gridSpan w:val="6"/>
            <w:vAlign w:val="center"/>
          </w:tcPr>
          <w:p w14:paraId="1FA2BD9A">
            <w:pPr>
              <w:spacing w:line="400" w:lineRule="exact"/>
              <w:rPr>
                <w:szCs w:val="21"/>
              </w:rPr>
            </w:pPr>
          </w:p>
        </w:tc>
      </w:tr>
    </w:tbl>
    <w:p w14:paraId="17AD78F0"/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5YTc5ZDIzNjU2MzcxY2Q4ZGFjNjU5ODE4NmNiMTYifQ=="/>
  </w:docVars>
  <w:rsids>
    <w:rsidRoot w:val="00780C21"/>
    <w:rsid w:val="001613B8"/>
    <w:rsid w:val="0036328E"/>
    <w:rsid w:val="00381788"/>
    <w:rsid w:val="004414F4"/>
    <w:rsid w:val="0068142B"/>
    <w:rsid w:val="00723656"/>
    <w:rsid w:val="00754FBB"/>
    <w:rsid w:val="00780C21"/>
    <w:rsid w:val="00AD5808"/>
    <w:rsid w:val="03DE5A5A"/>
    <w:rsid w:val="0C7973B1"/>
    <w:rsid w:val="15F829AC"/>
    <w:rsid w:val="185861C8"/>
    <w:rsid w:val="23FA0466"/>
    <w:rsid w:val="279B763B"/>
    <w:rsid w:val="2BEE3D51"/>
    <w:rsid w:val="46816F37"/>
    <w:rsid w:val="477D4E62"/>
    <w:rsid w:val="4EF10D3F"/>
    <w:rsid w:val="5A1F5D94"/>
    <w:rsid w:val="5C5679F9"/>
    <w:rsid w:val="601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269</Characters>
  <Lines>2</Lines>
  <Paragraphs>1</Paragraphs>
  <TotalTime>2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2019-03-08T13:04:00Z</dcterms:created>
  <dc:creator>刘 晨辉</dc:creator>
  <cp:lastModifiedBy>A高玺博</cp:lastModifiedBy>
  <dcterms:modified xsi:type="dcterms:W3CDTF">2025-04-25T13:05:49Z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1B5A27B288894EDFAAB0F3D1EBC9AF7E_13</vt:lpwstr>
  </property>
  <property fmtid="{D5CDD505-2E9C-101B-9397-08002B2CF9AE}" pid="4" name="KSOTemplateDocerSaveRecord">
    <vt:lpwstr>eyJoZGlkIjoiNDg1N2E0YjVhOGY3Yjg2YThjYzczNWRlNDVmYTk3YjQiLCJ1c2VySWQiOiI0MzI4NzA4NDYifQ==</vt:lpwstr>
  </property>
</Properties>
</file>