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投标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人报名登记</w:t>
      </w:r>
      <w:r>
        <w:rPr>
          <w:rFonts w:hint="eastAsia" w:ascii="Times New Roman" w:hAnsi="Times New Roman"/>
          <w:b/>
          <w:sz w:val="32"/>
          <w:szCs w:val="32"/>
        </w:rPr>
        <w:t>表</w:t>
      </w:r>
    </w:p>
    <w:p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填表日期：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4"/>
        <w:tblW w:w="97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主要产品及其年生产能力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2020-2022）</w:t>
            </w:r>
            <w:r>
              <w:rPr>
                <w:rFonts w:hint="eastAsia"/>
                <w:szCs w:val="21"/>
              </w:rPr>
              <w:t>同类型业绩统计表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附使用联系人电话）</w:t>
            </w:r>
            <w:r>
              <w:rPr>
                <w:rFonts w:hint="eastAsia"/>
                <w:szCs w:val="21"/>
              </w:rPr>
              <w:t>及合同复印件、营业执照、资信证明、近三年财务报表、授权委托书、获奖证书、资质文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/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DY2MTUwZjZjMWFlZTZmNmM4MWJkZDZjNWRhNzYifQ=="/>
  </w:docVars>
  <w:rsids>
    <w:rsidRoot w:val="00780C21"/>
    <w:rsid w:val="001613B8"/>
    <w:rsid w:val="0036328E"/>
    <w:rsid w:val="00381788"/>
    <w:rsid w:val="004414F4"/>
    <w:rsid w:val="0068142B"/>
    <w:rsid w:val="006B115A"/>
    <w:rsid w:val="00723656"/>
    <w:rsid w:val="00754FBB"/>
    <w:rsid w:val="00780C21"/>
    <w:rsid w:val="00A15E7F"/>
    <w:rsid w:val="00CB0458"/>
    <w:rsid w:val="1D2040B8"/>
    <w:rsid w:val="3B0A0399"/>
    <w:rsid w:val="49C34FF5"/>
    <w:rsid w:val="67245AB6"/>
    <w:rsid w:val="6E0E1D68"/>
    <w:rsid w:val="7E1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240</Characters>
  <Lines>2</Lines>
  <Paragraphs>1</Paragraphs>
  <TotalTime>4</TotalTime>
  <ScaleCrop>false</ScaleCrop>
  <LinksUpToDate>false</LinksUpToDate>
  <CharactersWithSpaces>324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2019-05-13T07:26:00Z</dcterms:created>
  <dc:creator>刘 晨辉</dc:creator>
  <cp:lastModifiedBy>LYS</cp:lastModifiedBy>
  <dcterms:modified xsi:type="dcterms:W3CDTF">2023-12-25T07:42:54Z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1CA3BD4B1F1C4448B9639D38C79B7B65_13</vt:lpwstr>
  </property>
</Properties>
</file>