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14" w:rsidRDefault="00937F10">
      <w:pPr>
        <w:pStyle w:val="a9"/>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516D14" w:rsidRPr="0035432B" w:rsidRDefault="0054005F" w:rsidP="0035432B">
      <w:pPr>
        <w:pStyle w:val="a9"/>
        <w:widowControl/>
        <w:spacing w:before="240" w:line="360" w:lineRule="auto"/>
        <w:ind w:firstLineChars="200" w:firstLine="643"/>
        <w:contextualSpacing/>
        <w:jc w:val="center"/>
        <w:rPr>
          <w:rFonts w:ascii="方正小标宋简体" w:eastAsia="方正小标宋简体" w:hAnsi="黑体" w:cs="微软雅黑" w:hint="eastAsia"/>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综采工作面</w:t>
      </w:r>
      <w:r w:rsidR="00EF62C0">
        <w:rPr>
          <w:rFonts w:ascii="方正小标宋简体" w:eastAsia="方正小标宋简体" w:hAnsi="黑体" w:cs="微软雅黑" w:hint="eastAsia"/>
          <w:b/>
          <w:color w:val="000000" w:themeColor="text1"/>
          <w:sz w:val="32"/>
          <w:szCs w:val="32"/>
          <w:shd w:val="clear" w:color="auto" w:fill="FFFFFF"/>
        </w:rPr>
        <w:t>主要</w:t>
      </w:r>
      <w:r w:rsidR="00937F10">
        <w:rPr>
          <w:rFonts w:ascii="方正小标宋简体" w:eastAsia="方正小标宋简体" w:hAnsi="黑体" w:cs="微软雅黑" w:hint="eastAsia"/>
          <w:b/>
          <w:color w:val="000000" w:themeColor="text1"/>
          <w:sz w:val="32"/>
          <w:szCs w:val="32"/>
          <w:shd w:val="clear" w:color="auto" w:fill="FFFFFF"/>
        </w:rPr>
        <w:t>设备采购招标投标单位报名暨资格预审公告</w:t>
      </w:r>
      <w:bookmarkStart w:id="0" w:name="_GoBack"/>
      <w:bookmarkEnd w:id="0"/>
    </w:p>
    <w:p w:rsidR="00516D14" w:rsidRPr="0054005F" w:rsidRDefault="00937F10">
      <w:pPr>
        <w:pStyle w:val="a9"/>
        <w:widowControl/>
        <w:spacing w:before="240" w:line="360" w:lineRule="auto"/>
        <w:ind w:firstLineChars="200" w:firstLine="480"/>
        <w:contextualSpacing/>
        <w:rPr>
          <w:rFonts w:asciiTheme="minorEastAsia" w:hAnsiTheme="minorEastAsia"/>
          <w:color w:val="000000" w:themeColor="text1"/>
        </w:rPr>
      </w:pPr>
      <w:r w:rsidRPr="0054005F">
        <w:rPr>
          <w:rFonts w:asciiTheme="minorEastAsia" w:hAnsiTheme="minorEastAsia" w:hint="eastAsia"/>
          <w:color w:val="000000" w:themeColor="text1"/>
        </w:rPr>
        <w:t>伊金霍洛旗安源西煤炭有限责任公司矿井</w:t>
      </w:r>
      <w:r w:rsidR="000C3E86" w:rsidRPr="0054005F">
        <w:rPr>
          <w:rFonts w:asciiTheme="minorEastAsia" w:hAnsiTheme="minorEastAsia" w:hint="eastAsia"/>
          <w:color w:val="000000" w:themeColor="text1"/>
        </w:rPr>
        <w:t>建设项目</w:t>
      </w:r>
      <w:r w:rsidR="0054005F" w:rsidRPr="0054005F">
        <w:rPr>
          <w:rFonts w:asciiTheme="minorEastAsia" w:hAnsiTheme="minorEastAsia" w:hint="eastAsia"/>
          <w:color w:val="000000" w:themeColor="text1"/>
        </w:rPr>
        <w:t>综采工作面</w:t>
      </w:r>
      <w:r w:rsidRPr="0054005F">
        <w:rPr>
          <w:rFonts w:asciiTheme="minorEastAsia" w:hAnsiTheme="minorEastAsia" w:hint="eastAsia"/>
          <w:color w:val="000000" w:themeColor="text1"/>
        </w:rPr>
        <w:t>主要设备采购招标现进行投标单位报名</w:t>
      </w:r>
      <w:proofErr w:type="gramStart"/>
      <w:r w:rsidRPr="0054005F">
        <w:rPr>
          <w:rFonts w:asciiTheme="minorEastAsia" w:hAnsiTheme="minorEastAsia" w:hint="eastAsia"/>
          <w:color w:val="000000" w:themeColor="text1"/>
        </w:rPr>
        <w:t>暨资格</w:t>
      </w:r>
      <w:proofErr w:type="gramEnd"/>
      <w:r w:rsidRPr="0054005F">
        <w:rPr>
          <w:rFonts w:asciiTheme="minorEastAsia" w:hAnsiTheme="minorEastAsia" w:hint="eastAsia"/>
          <w:color w:val="000000" w:themeColor="text1"/>
        </w:rPr>
        <w:t xml:space="preserve">预审，具体说明及要求如下：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sidRPr="0054005F">
        <w:rPr>
          <w:rFonts w:asciiTheme="minorEastAsia" w:hAnsiTheme="minorEastAsia" w:cs="微软雅黑" w:hint="eastAsia"/>
          <w:b/>
          <w:color w:val="000000" w:themeColor="text1"/>
          <w:shd w:val="clear" w:color="auto" w:fill="FFFFFF"/>
        </w:rPr>
        <w:t>一、项目名称</w:t>
      </w:r>
      <w:r w:rsidRPr="0054005F">
        <w:rPr>
          <w:rFonts w:asciiTheme="minorEastAsia" w:hAnsiTheme="minorEastAsia" w:cs="微软雅黑" w:hint="eastAsia"/>
          <w:color w:val="000000" w:themeColor="text1"/>
          <w:shd w:val="clear" w:color="auto" w:fill="FFFFFF"/>
        </w:rPr>
        <w:t>：伊金霍洛旗安源西煤炭有限责任公司</w:t>
      </w:r>
      <w:r w:rsidR="00AB6683" w:rsidRPr="0054005F">
        <w:rPr>
          <w:rFonts w:asciiTheme="minorEastAsia" w:hAnsiTheme="minorEastAsia" w:cs="微软雅黑" w:hint="eastAsia"/>
          <w:color w:val="000000" w:themeColor="text1"/>
          <w:shd w:val="clear" w:color="auto" w:fill="FFFFFF"/>
        </w:rPr>
        <w:t>矿井</w:t>
      </w:r>
      <w:r w:rsidR="000C3E86" w:rsidRPr="0054005F">
        <w:rPr>
          <w:rFonts w:asciiTheme="minorEastAsia" w:hAnsiTheme="minorEastAsia" w:cs="微软雅黑" w:hint="eastAsia"/>
          <w:color w:val="000000" w:themeColor="text1"/>
          <w:shd w:val="clear" w:color="auto" w:fill="FFFFFF"/>
        </w:rPr>
        <w:t>建设项目</w:t>
      </w:r>
      <w:r w:rsidR="0054005F" w:rsidRPr="0054005F">
        <w:rPr>
          <w:rFonts w:asciiTheme="minorEastAsia" w:hAnsiTheme="minorEastAsia" w:cs="微软雅黑" w:hint="eastAsia"/>
          <w:color w:val="000000" w:themeColor="text1"/>
          <w:shd w:val="clear" w:color="auto" w:fill="FFFFFF"/>
        </w:rPr>
        <w:t>综采工作</w:t>
      </w:r>
      <w:r w:rsidR="0054005F">
        <w:rPr>
          <w:rFonts w:asciiTheme="minorEastAsia" w:hAnsiTheme="minorEastAsia" w:cs="微软雅黑" w:hint="eastAsia"/>
          <w:color w:val="000000" w:themeColor="text1"/>
          <w:shd w:val="clear" w:color="auto" w:fill="FFFFFF"/>
        </w:rPr>
        <w:t>面</w:t>
      </w:r>
      <w:r w:rsidR="00AB6683">
        <w:rPr>
          <w:rFonts w:asciiTheme="minorEastAsia" w:hAnsiTheme="minorEastAsia" w:cs="微软雅黑" w:hint="eastAsia"/>
          <w:color w:val="000000" w:themeColor="text1"/>
          <w:shd w:val="clear" w:color="auto" w:fill="FFFFFF"/>
        </w:rPr>
        <w:t>主要</w:t>
      </w:r>
      <w:r w:rsidR="007C33A8">
        <w:rPr>
          <w:rFonts w:asciiTheme="minorEastAsia" w:hAnsiTheme="minorEastAsia" w:cs="微软雅黑" w:hint="eastAsia"/>
          <w:color w:val="000000" w:themeColor="text1"/>
          <w:shd w:val="clear" w:color="auto" w:fill="FFFFFF"/>
        </w:rPr>
        <w:t>设备</w:t>
      </w:r>
      <w:r>
        <w:rPr>
          <w:rFonts w:asciiTheme="minorEastAsia" w:hAnsiTheme="minorEastAsia" w:cs="微软雅黑" w:hint="eastAsia"/>
          <w:color w:val="000000" w:themeColor="text1"/>
          <w:shd w:val="clear" w:color="auto" w:fill="FFFFFF"/>
        </w:rPr>
        <w:t>采购计划单采购。</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rsidR="00E3372D" w:rsidRDefault="00937F10">
      <w:pPr>
        <w:pStyle w:val="a9"/>
        <w:widowControl/>
        <w:spacing w:before="240" w:line="360" w:lineRule="auto"/>
        <w:ind w:firstLineChars="200" w:firstLine="480"/>
        <w:contextualSpacing/>
        <w:rPr>
          <w:rFonts w:ascii="Arial Narrow" w:hAnsi="Arial Narrow"/>
          <w:color w:val="000000" w:themeColor="text1"/>
        </w:rPr>
      </w:pPr>
      <w:r w:rsidRPr="00432169">
        <w:rPr>
          <w:rFonts w:asciiTheme="minorEastAsia" w:hAnsiTheme="minorEastAsia" w:hint="eastAsia"/>
        </w:rPr>
        <w:t>本次</w:t>
      </w:r>
      <w:r w:rsidR="00AB6683">
        <w:rPr>
          <w:rFonts w:asciiTheme="minorEastAsia" w:hAnsiTheme="minorEastAsia" w:hint="eastAsia"/>
        </w:rPr>
        <w:t>招标</w:t>
      </w:r>
      <w:r w:rsidR="00AB6683" w:rsidRPr="00432169">
        <w:rPr>
          <w:rFonts w:asciiTheme="minorEastAsia" w:hAnsiTheme="minorEastAsia" w:hint="eastAsia"/>
        </w:rPr>
        <w:t>采购</w:t>
      </w:r>
      <w:r w:rsidRPr="00432169">
        <w:rPr>
          <w:rFonts w:asciiTheme="minorEastAsia" w:hAnsiTheme="minorEastAsia" w:hint="eastAsia"/>
        </w:rPr>
        <w:t>设备包括</w:t>
      </w:r>
      <w:r w:rsidR="00E3372D">
        <w:rPr>
          <w:rFonts w:ascii="Arial Narrow" w:hAnsi="Arial Narrow" w:hint="eastAsia"/>
          <w:color w:val="000000" w:themeColor="text1"/>
        </w:rPr>
        <w:t>：</w:t>
      </w:r>
    </w:p>
    <w:p w:rsidR="0054005F" w:rsidRPr="002860C3" w:rsidRDefault="0054005F">
      <w:pPr>
        <w:pStyle w:val="a9"/>
        <w:widowControl/>
        <w:spacing w:before="240" w:line="360" w:lineRule="auto"/>
        <w:ind w:firstLineChars="200" w:firstLine="482"/>
        <w:contextualSpacing/>
        <w:rPr>
          <w:rFonts w:ascii="Arial Narrow" w:hAnsi="Arial Narrow"/>
          <w:b/>
          <w:color w:val="000000" w:themeColor="text1"/>
        </w:rPr>
      </w:pPr>
      <w:r w:rsidRPr="002860C3">
        <w:rPr>
          <w:rFonts w:ascii="Arial Narrow" w:hAnsi="Arial Narrow" w:hint="eastAsia"/>
          <w:b/>
          <w:color w:val="000000" w:themeColor="text1"/>
        </w:rPr>
        <w:t>一标段：液压支架</w:t>
      </w:r>
    </w:p>
    <w:p w:rsidR="00E3372D" w:rsidRDefault="00E3372D" w:rsidP="00E3372D">
      <w:pPr>
        <w:pStyle w:val="a9"/>
        <w:widowControl/>
        <w:spacing w:before="240" w:line="360" w:lineRule="auto"/>
        <w:ind w:firstLine="480"/>
        <w:contextualSpacing/>
        <w:rPr>
          <w:rFonts w:ascii="Arial Narrow" w:hAnsi="Arial Narrow"/>
          <w:color w:val="000000" w:themeColor="text1"/>
        </w:rPr>
      </w:pPr>
      <w:r w:rsidRPr="00E3372D">
        <w:rPr>
          <w:rFonts w:ascii="Arial Narrow" w:hAnsi="Arial Narrow" w:hint="eastAsia"/>
          <w:color w:val="000000" w:themeColor="text1"/>
        </w:rPr>
        <w:t>1</w:t>
      </w:r>
      <w:r w:rsidRPr="00E3372D">
        <w:rPr>
          <w:rFonts w:ascii="Arial Narrow" w:hAnsi="Arial Narrow" w:hint="eastAsia"/>
          <w:color w:val="000000" w:themeColor="text1"/>
        </w:rPr>
        <w:t>、</w:t>
      </w:r>
      <w:r w:rsidR="0054005F" w:rsidRPr="0054005F">
        <w:rPr>
          <w:rFonts w:ascii="Arial Narrow" w:eastAsia="宋体" w:hAnsi="Arial Narrow" w:hint="eastAsia"/>
          <w:color w:val="000000"/>
        </w:rPr>
        <w:t>ZY</w:t>
      </w:r>
      <w:r w:rsidR="0054005F" w:rsidRPr="0054005F">
        <w:rPr>
          <w:rFonts w:ascii="Arial Narrow" w:eastAsia="宋体" w:hAnsi="Arial Narrow"/>
          <w:color w:val="000000"/>
        </w:rPr>
        <w:t>9200</w:t>
      </w:r>
      <w:r w:rsidR="0054005F" w:rsidRPr="0054005F">
        <w:rPr>
          <w:rFonts w:ascii="Arial Narrow" w:eastAsia="宋体" w:hAnsi="Arial Narrow" w:hint="eastAsia"/>
          <w:color w:val="000000"/>
        </w:rPr>
        <w:t>/</w:t>
      </w:r>
      <w:r w:rsidR="0054005F" w:rsidRPr="0054005F">
        <w:rPr>
          <w:rFonts w:ascii="Arial Narrow" w:eastAsia="宋体" w:hAnsi="Arial Narrow"/>
          <w:color w:val="000000"/>
        </w:rPr>
        <w:t>10/20D</w:t>
      </w:r>
      <w:r w:rsidR="0054005F" w:rsidRPr="0054005F">
        <w:rPr>
          <w:rFonts w:ascii="Arial Narrow" w:eastAsia="宋体" w:hAnsi="Arial Narrow" w:hint="eastAsia"/>
          <w:color w:val="000000"/>
        </w:rPr>
        <w:t>中间支架（不包括电液控制）</w:t>
      </w:r>
      <w:r w:rsidR="0054005F">
        <w:rPr>
          <w:rFonts w:ascii="Arial Narrow" w:hAnsi="Arial Narrow" w:hint="eastAsia"/>
          <w:color w:val="000000" w:themeColor="text1"/>
        </w:rPr>
        <w:t>，</w:t>
      </w:r>
      <w:r w:rsidR="009C3928">
        <w:rPr>
          <w:rFonts w:ascii="Arial Narrow" w:hAnsi="Arial Narrow" w:hint="eastAsia"/>
          <w:color w:val="000000" w:themeColor="text1"/>
        </w:rPr>
        <w:t>架数以招标文件为准</w:t>
      </w:r>
      <w:r w:rsidR="0054005F">
        <w:rPr>
          <w:rFonts w:ascii="Arial Narrow" w:hAnsi="Arial Narrow" w:hint="eastAsia"/>
          <w:color w:val="000000" w:themeColor="text1"/>
        </w:rPr>
        <w:t>；</w:t>
      </w:r>
    </w:p>
    <w:p w:rsidR="00E3372D" w:rsidRPr="0054005F" w:rsidRDefault="00E3372D" w:rsidP="00E3372D">
      <w:pPr>
        <w:pStyle w:val="a9"/>
        <w:widowControl/>
        <w:spacing w:before="240" w:line="360" w:lineRule="auto"/>
        <w:ind w:firstLine="480"/>
        <w:contextualSpacing/>
        <w:rPr>
          <w:rFonts w:ascii="Arial Narrow" w:hAnsi="Arial Narrow"/>
          <w:color w:val="000000" w:themeColor="text1"/>
        </w:rPr>
      </w:pPr>
      <w:r>
        <w:rPr>
          <w:rFonts w:ascii="Arial Narrow" w:hAnsi="Arial Narrow" w:hint="eastAsia"/>
          <w:color w:val="000000" w:themeColor="text1"/>
        </w:rPr>
        <w:t>2</w:t>
      </w:r>
      <w:r>
        <w:rPr>
          <w:rFonts w:ascii="Arial Narrow" w:hAnsi="Arial Narrow" w:hint="eastAsia"/>
          <w:color w:val="000000" w:themeColor="text1"/>
        </w:rPr>
        <w:t>、</w:t>
      </w:r>
      <w:r w:rsidR="0054005F" w:rsidRPr="0054005F">
        <w:rPr>
          <w:rFonts w:ascii="Arial Narrow" w:eastAsia="宋体" w:hAnsi="Arial Narrow" w:hint="eastAsia"/>
          <w:color w:val="000000"/>
        </w:rPr>
        <w:t>Z</w:t>
      </w:r>
      <w:r w:rsidR="0054005F" w:rsidRPr="0054005F">
        <w:rPr>
          <w:rFonts w:ascii="Arial Narrow" w:eastAsia="宋体" w:hAnsi="Arial Narrow"/>
          <w:color w:val="000000"/>
        </w:rPr>
        <w:t>YG9200</w:t>
      </w:r>
      <w:r w:rsidR="0054005F" w:rsidRPr="0054005F">
        <w:rPr>
          <w:rFonts w:ascii="Arial Narrow" w:eastAsia="宋体" w:hAnsi="Arial Narrow" w:hint="eastAsia"/>
          <w:color w:val="000000"/>
        </w:rPr>
        <w:t>/</w:t>
      </w:r>
      <w:r w:rsidR="0054005F" w:rsidRPr="0054005F">
        <w:rPr>
          <w:rFonts w:ascii="Arial Narrow" w:eastAsia="宋体" w:hAnsi="Arial Narrow"/>
          <w:color w:val="000000"/>
        </w:rPr>
        <w:t>10</w:t>
      </w:r>
      <w:r w:rsidR="0054005F" w:rsidRPr="0054005F">
        <w:rPr>
          <w:rFonts w:ascii="Arial Narrow" w:eastAsia="宋体" w:hAnsi="Arial Narrow" w:hint="eastAsia"/>
          <w:color w:val="000000"/>
        </w:rPr>
        <w:t>/</w:t>
      </w:r>
      <w:r w:rsidR="0054005F" w:rsidRPr="0054005F">
        <w:rPr>
          <w:rFonts w:ascii="Arial Narrow" w:eastAsia="宋体" w:hAnsi="Arial Narrow"/>
          <w:color w:val="000000"/>
        </w:rPr>
        <w:t>20</w:t>
      </w:r>
      <w:r w:rsidR="0054005F" w:rsidRPr="0054005F">
        <w:rPr>
          <w:rFonts w:ascii="Arial Narrow" w:eastAsia="宋体" w:hAnsi="Arial Narrow" w:hint="eastAsia"/>
          <w:color w:val="000000"/>
        </w:rPr>
        <w:t>D</w:t>
      </w:r>
      <w:r w:rsidR="0054005F" w:rsidRPr="0054005F">
        <w:rPr>
          <w:rFonts w:ascii="Arial Narrow" w:eastAsia="宋体" w:hAnsi="Arial Narrow" w:hint="eastAsia"/>
          <w:color w:val="000000"/>
        </w:rPr>
        <w:t>过渡支架（不包括电液控制）</w:t>
      </w:r>
      <w:r w:rsidR="0054005F" w:rsidRPr="0054005F">
        <w:rPr>
          <w:rFonts w:ascii="Arial Narrow" w:hAnsi="Arial Narrow" w:hint="eastAsia"/>
          <w:color w:val="000000" w:themeColor="text1"/>
        </w:rPr>
        <w:t>，</w:t>
      </w:r>
      <w:r w:rsidR="009C3928">
        <w:rPr>
          <w:rFonts w:ascii="Arial Narrow" w:hAnsi="Arial Narrow" w:hint="eastAsia"/>
          <w:color w:val="000000" w:themeColor="text1"/>
        </w:rPr>
        <w:t>架数以招标文件为准；</w:t>
      </w:r>
    </w:p>
    <w:p w:rsidR="00F23476" w:rsidRDefault="00F23476" w:rsidP="00E3372D">
      <w:pPr>
        <w:pStyle w:val="a9"/>
        <w:widowControl/>
        <w:spacing w:before="240" w:line="360" w:lineRule="auto"/>
        <w:ind w:firstLine="480"/>
        <w:contextualSpacing/>
        <w:rPr>
          <w:rFonts w:ascii="Arial Narrow" w:hAnsi="Arial Narrow"/>
          <w:color w:val="000000" w:themeColor="text1"/>
        </w:rPr>
      </w:pPr>
      <w:r w:rsidRPr="00F23476">
        <w:rPr>
          <w:rFonts w:ascii="Arial Narrow" w:hAnsi="Arial Narrow" w:hint="eastAsia"/>
          <w:color w:val="000000" w:themeColor="text1"/>
        </w:rPr>
        <w:t>3</w:t>
      </w:r>
      <w:r w:rsidRPr="00F23476">
        <w:rPr>
          <w:rFonts w:ascii="Arial Narrow" w:hAnsi="Arial Narrow" w:hint="eastAsia"/>
          <w:color w:val="000000" w:themeColor="text1"/>
        </w:rPr>
        <w:t>、</w:t>
      </w:r>
      <w:r w:rsidR="0054005F" w:rsidRPr="0054005F">
        <w:rPr>
          <w:rFonts w:ascii="Arial Narrow" w:eastAsia="宋体" w:hAnsi="Arial Narrow" w:hint="eastAsia"/>
          <w:color w:val="000000"/>
        </w:rPr>
        <w:t>ZYT1000</w:t>
      </w:r>
      <w:r w:rsidR="0054005F" w:rsidRPr="0054005F">
        <w:rPr>
          <w:rFonts w:ascii="Arial Narrow" w:eastAsia="宋体" w:hAnsi="Arial Narrow"/>
          <w:color w:val="000000"/>
        </w:rPr>
        <w:t>0/17/35D</w:t>
      </w:r>
      <w:r w:rsidR="0054005F" w:rsidRPr="0054005F">
        <w:rPr>
          <w:rFonts w:ascii="Arial Narrow" w:eastAsia="宋体" w:hAnsi="Arial Narrow" w:hint="eastAsia"/>
          <w:color w:val="000000"/>
        </w:rPr>
        <w:t>端头支架（不包括电液控制）</w:t>
      </w:r>
      <w:r w:rsidR="0054005F" w:rsidRPr="0054005F">
        <w:rPr>
          <w:rFonts w:ascii="Arial Narrow" w:hAnsi="Arial Narrow" w:hint="eastAsia"/>
          <w:color w:val="000000" w:themeColor="text1"/>
        </w:rPr>
        <w:t>，</w:t>
      </w:r>
      <w:r w:rsidR="009C3928">
        <w:rPr>
          <w:rFonts w:ascii="Arial Narrow" w:hAnsi="Arial Narrow" w:hint="eastAsia"/>
          <w:color w:val="000000" w:themeColor="text1"/>
        </w:rPr>
        <w:t>架数以招标文件为准；</w:t>
      </w:r>
    </w:p>
    <w:p w:rsidR="0054005F" w:rsidRDefault="0054005F" w:rsidP="00E3372D">
      <w:pPr>
        <w:pStyle w:val="a9"/>
        <w:widowControl/>
        <w:spacing w:before="240" w:line="360" w:lineRule="auto"/>
        <w:ind w:firstLine="480"/>
        <w:contextualSpacing/>
        <w:rPr>
          <w:rFonts w:ascii="Arial Narrow" w:hAnsi="Arial Narrow"/>
          <w:color w:val="000000" w:themeColor="text1"/>
        </w:rPr>
      </w:pPr>
      <w:r>
        <w:rPr>
          <w:rFonts w:ascii="Arial Narrow" w:hAnsi="Arial Narrow" w:hint="eastAsia"/>
          <w:color w:val="000000" w:themeColor="text1"/>
        </w:rPr>
        <w:t>4</w:t>
      </w:r>
      <w:r>
        <w:rPr>
          <w:rFonts w:ascii="Arial Narrow" w:hAnsi="Arial Narrow" w:hint="eastAsia"/>
          <w:color w:val="000000" w:themeColor="text1"/>
        </w:rPr>
        <w:t>、</w:t>
      </w:r>
      <w:r w:rsidRPr="0054005F">
        <w:rPr>
          <w:rFonts w:ascii="Arial Narrow" w:eastAsia="宋体" w:hAnsi="Arial Narrow"/>
          <w:color w:val="000000"/>
        </w:rPr>
        <w:t>ZQ9600/18/35D</w:t>
      </w:r>
      <w:r w:rsidRPr="0054005F">
        <w:rPr>
          <w:rFonts w:ascii="Arial Narrow" w:eastAsia="宋体" w:hAnsi="Arial Narrow" w:hint="eastAsia"/>
          <w:color w:val="000000"/>
        </w:rPr>
        <w:t>运输巷超前支架（不包括电液控制）</w:t>
      </w:r>
      <w:r w:rsidRPr="0054005F">
        <w:rPr>
          <w:rFonts w:ascii="Arial Narrow" w:hAnsi="Arial Narrow" w:hint="eastAsia"/>
          <w:color w:val="000000" w:themeColor="text1"/>
        </w:rPr>
        <w:t>，</w:t>
      </w:r>
      <w:r w:rsidR="009C3928">
        <w:rPr>
          <w:rFonts w:ascii="Arial Narrow" w:hAnsi="Arial Narrow" w:hint="eastAsia"/>
          <w:color w:val="000000" w:themeColor="text1"/>
        </w:rPr>
        <w:t>架数以招标文件为准；</w:t>
      </w:r>
    </w:p>
    <w:p w:rsidR="0054005F" w:rsidRDefault="0054005F" w:rsidP="00E3372D">
      <w:pPr>
        <w:pStyle w:val="a9"/>
        <w:widowControl/>
        <w:spacing w:before="240" w:line="360" w:lineRule="auto"/>
        <w:ind w:firstLine="480"/>
        <w:contextualSpacing/>
        <w:rPr>
          <w:rFonts w:ascii="Arial Narrow" w:hAnsi="Arial Narrow"/>
          <w:color w:val="000000" w:themeColor="text1"/>
        </w:rPr>
      </w:pPr>
      <w:r>
        <w:rPr>
          <w:rFonts w:ascii="Arial Narrow" w:hAnsi="Arial Narrow" w:hint="eastAsia"/>
          <w:color w:val="000000" w:themeColor="text1"/>
        </w:rPr>
        <w:t>5</w:t>
      </w:r>
      <w:r>
        <w:rPr>
          <w:rFonts w:ascii="Arial Narrow" w:hAnsi="Arial Narrow" w:hint="eastAsia"/>
          <w:color w:val="000000" w:themeColor="text1"/>
        </w:rPr>
        <w:t>、</w:t>
      </w:r>
      <w:r w:rsidRPr="0054005F">
        <w:rPr>
          <w:rFonts w:ascii="Arial Narrow" w:eastAsia="宋体" w:hAnsi="Arial Narrow"/>
          <w:color w:val="000000"/>
        </w:rPr>
        <w:t>ZQ9600/18/35D</w:t>
      </w:r>
      <w:r w:rsidRPr="0054005F">
        <w:rPr>
          <w:rFonts w:ascii="Arial Narrow" w:eastAsia="宋体" w:hAnsi="Arial Narrow" w:hint="eastAsia"/>
          <w:color w:val="000000"/>
        </w:rPr>
        <w:t>回风巷超前支架（不包括电液控制）</w:t>
      </w:r>
      <w:r>
        <w:rPr>
          <w:rFonts w:ascii="Arial Narrow" w:hAnsi="Arial Narrow" w:hint="eastAsia"/>
          <w:color w:val="000000" w:themeColor="text1"/>
        </w:rPr>
        <w:t>，</w:t>
      </w:r>
      <w:r w:rsidR="009C3928">
        <w:rPr>
          <w:rFonts w:ascii="Arial Narrow" w:hAnsi="Arial Narrow" w:hint="eastAsia"/>
          <w:color w:val="000000" w:themeColor="text1"/>
        </w:rPr>
        <w:t>架数以招标文件为准；</w:t>
      </w:r>
    </w:p>
    <w:p w:rsidR="00737333" w:rsidRPr="002860C3" w:rsidRDefault="00737333" w:rsidP="00E3372D">
      <w:pPr>
        <w:pStyle w:val="a9"/>
        <w:widowControl/>
        <w:spacing w:before="240" w:line="360" w:lineRule="auto"/>
        <w:ind w:firstLine="480"/>
        <w:contextualSpacing/>
        <w:rPr>
          <w:rFonts w:ascii="Arial Narrow" w:hAnsi="Arial Narrow"/>
          <w:b/>
          <w:color w:val="000000" w:themeColor="text1"/>
        </w:rPr>
      </w:pPr>
      <w:r w:rsidRPr="002860C3">
        <w:rPr>
          <w:rFonts w:ascii="Arial Narrow" w:hAnsi="Arial Narrow" w:hint="eastAsia"/>
          <w:b/>
          <w:color w:val="000000" w:themeColor="text1"/>
        </w:rPr>
        <w:t>二标段：</w:t>
      </w:r>
      <w:r w:rsidRPr="002860C3">
        <w:rPr>
          <w:rFonts w:ascii="Arial Narrow" w:eastAsia="宋体" w:hAnsi="Arial Narrow" w:hint="eastAsia"/>
          <w:b/>
          <w:color w:val="000000"/>
        </w:rPr>
        <w:t>刮板输送机、转载机、破碎机</w:t>
      </w:r>
    </w:p>
    <w:p w:rsidR="00737333" w:rsidRDefault="00737333" w:rsidP="00E3372D">
      <w:pPr>
        <w:pStyle w:val="a9"/>
        <w:widowControl/>
        <w:spacing w:before="240" w:line="360" w:lineRule="auto"/>
        <w:ind w:firstLine="480"/>
        <w:contextualSpacing/>
        <w:rPr>
          <w:rFonts w:ascii="宋体" w:hAnsi="宋体"/>
          <w:szCs w:val="21"/>
        </w:rPr>
      </w:pPr>
      <w:r>
        <w:rPr>
          <w:rFonts w:ascii="Arial Narrow" w:hAnsi="Arial Narrow" w:hint="eastAsia"/>
          <w:color w:val="000000" w:themeColor="text1"/>
        </w:rPr>
        <w:t>1</w:t>
      </w:r>
      <w:r>
        <w:rPr>
          <w:rFonts w:ascii="Arial Narrow" w:hAnsi="Arial Narrow" w:hint="eastAsia"/>
          <w:color w:val="000000" w:themeColor="text1"/>
        </w:rPr>
        <w:t>、</w:t>
      </w:r>
      <w:r w:rsidRPr="00E2719F">
        <w:rPr>
          <w:rFonts w:ascii="宋体" w:eastAsia="宋体" w:hAnsi="宋体" w:hint="eastAsia"/>
          <w:szCs w:val="21"/>
        </w:rPr>
        <w:t>刮板</w:t>
      </w:r>
      <w:r>
        <w:rPr>
          <w:rFonts w:ascii="宋体" w:eastAsia="宋体" w:hAnsi="宋体" w:hint="eastAsia"/>
          <w:szCs w:val="21"/>
        </w:rPr>
        <w:t>输送机</w:t>
      </w:r>
      <w:r>
        <w:rPr>
          <w:rFonts w:ascii="宋体" w:hAnsi="宋体" w:hint="eastAsia"/>
          <w:szCs w:val="21"/>
        </w:rPr>
        <w:t>：</w:t>
      </w:r>
      <w:r>
        <w:rPr>
          <w:rFonts w:ascii="宋体" w:eastAsia="宋体" w:hAnsi="宋体" w:hint="eastAsia"/>
          <w:szCs w:val="21"/>
        </w:rPr>
        <w:t>SGZ</w:t>
      </w:r>
      <w:r>
        <w:rPr>
          <w:rFonts w:ascii="宋体" w:eastAsia="宋体" w:hAnsi="宋体"/>
          <w:szCs w:val="21"/>
        </w:rPr>
        <w:t>800</w:t>
      </w:r>
      <w:r>
        <w:rPr>
          <w:rFonts w:ascii="宋体" w:eastAsia="宋体" w:hAnsi="宋体" w:hint="eastAsia"/>
          <w:szCs w:val="21"/>
        </w:rPr>
        <w:t>/</w:t>
      </w:r>
      <w:r>
        <w:rPr>
          <w:rFonts w:ascii="宋体" w:eastAsia="宋体" w:hAnsi="宋体"/>
          <w:szCs w:val="21"/>
        </w:rPr>
        <w:t>2</w:t>
      </w:r>
      <w:r w:rsidRPr="00A96657">
        <w:rPr>
          <w:rFonts w:ascii="宋体" w:eastAsia="宋体" w:hAnsi="宋体" w:hint="eastAsia"/>
          <w:szCs w:val="21"/>
        </w:rPr>
        <w:t>×</w:t>
      </w:r>
      <w:r>
        <w:rPr>
          <w:rFonts w:ascii="宋体" w:eastAsia="宋体" w:hAnsi="宋体" w:hint="eastAsia"/>
          <w:szCs w:val="21"/>
        </w:rPr>
        <w:t>7</w:t>
      </w:r>
      <w:r>
        <w:rPr>
          <w:rFonts w:ascii="宋体" w:eastAsia="宋体" w:hAnsi="宋体"/>
          <w:szCs w:val="21"/>
        </w:rPr>
        <w:t>00</w:t>
      </w:r>
      <w:r>
        <w:rPr>
          <w:rFonts w:ascii="宋体" w:hAnsi="宋体"/>
          <w:szCs w:val="21"/>
        </w:rPr>
        <w:t>，</w:t>
      </w:r>
      <w:r>
        <w:rPr>
          <w:rFonts w:ascii="宋体" w:hAnsi="宋体" w:hint="eastAsia"/>
          <w:szCs w:val="21"/>
        </w:rPr>
        <w:t>1套，</w:t>
      </w:r>
      <w:r w:rsidR="009C3928">
        <w:rPr>
          <w:rFonts w:ascii="宋体" w:hAnsi="宋体" w:hint="eastAsia"/>
          <w:szCs w:val="21"/>
        </w:rPr>
        <w:t>长度</w:t>
      </w:r>
      <w:r w:rsidR="009C3928">
        <w:rPr>
          <w:rFonts w:ascii="Arial Narrow" w:hAnsi="Arial Narrow" w:hint="eastAsia"/>
          <w:color w:val="000000" w:themeColor="text1"/>
        </w:rPr>
        <w:t>以招标文件为准；</w:t>
      </w:r>
    </w:p>
    <w:p w:rsidR="00416891" w:rsidRDefault="00416891" w:rsidP="00E3372D">
      <w:pPr>
        <w:pStyle w:val="a9"/>
        <w:widowControl/>
        <w:spacing w:before="240" w:line="360" w:lineRule="auto"/>
        <w:ind w:firstLine="480"/>
        <w:contextualSpacing/>
        <w:rPr>
          <w:rFonts w:ascii="宋体" w:hAnsi="宋体"/>
          <w:szCs w:val="21"/>
        </w:rPr>
      </w:pPr>
      <w:r>
        <w:rPr>
          <w:rFonts w:ascii="宋体" w:hAnsi="宋体" w:hint="eastAsia"/>
          <w:szCs w:val="21"/>
        </w:rPr>
        <w:t>2、刮板</w:t>
      </w:r>
      <w:r w:rsidRPr="00E2719F">
        <w:rPr>
          <w:rFonts w:ascii="宋体" w:eastAsia="宋体" w:hAnsi="宋体" w:hint="eastAsia"/>
          <w:szCs w:val="21"/>
        </w:rPr>
        <w:t>转载机</w:t>
      </w:r>
      <w:r>
        <w:rPr>
          <w:rFonts w:ascii="宋体" w:hAnsi="宋体" w:hint="eastAsia"/>
          <w:szCs w:val="21"/>
        </w:rPr>
        <w:t>：</w:t>
      </w:r>
      <w:r>
        <w:rPr>
          <w:rFonts w:ascii="宋体" w:eastAsia="宋体" w:hAnsi="宋体" w:hint="eastAsia"/>
          <w:szCs w:val="21"/>
        </w:rPr>
        <w:t>SZZ</w:t>
      </w:r>
      <w:r>
        <w:rPr>
          <w:rFonts w:ascii="宋体" w:eastAsia="宋体" w:hAnsi="宋体"/>
          <w:szCs w:val="21"/>
        </w:rPr>
        <w:t>900/315</w:t>
      </w:r>
      <w:r>
        <w:rPr>
          <w:rFonts w:ascii="宋体" w:hAnsi="宋体"/>
          <w:szCs w:val="21"/>
        </w:rPr>
        <w:t>，</w:t>
      </w:r>
      <w:r>
        <w:rPr>
          <w:rFonts w:ascii="宋体" w:hAnsi="宋体" w:hint="eastAsia"/>
          <w:szCs w:val="21"/>
        </w:rPr>
        <w:t>1套，</w:t>
      </w:r>
      <w:r w:rsidR="009C3928">
        <w:rPr>
          <w:rFonts w:ascii="宋体" w:hAnsi="宋体" w:hint="eastAsia"/>
          <w:szCs w:val="21"/>
        </w:rPr>
        <w:t>长度</w:t>
      </w:r>
      <w:r w:rsidR="009C3928">
        <w:rPr>
          <w:rFonts w:ascii="Arial Narrow" w:hAnsi="Arial Narrow" w:hint="eastAsia"/>
          <w:color w:val="000000" w:themeColor="text1"/>
        </w:rPr>
        <w:t>以招标文件为准；</w:t>
      </w:r>
    </w:p>
    <w:p w:rsidR="00416891" w:rsidRDefault="00416891" w:rsidP="00E3372D">
      <w:pPr>
        <w:pStyle w:val="a9"/>
        <w:widowControl/>
        <w:spacing w:before="240" w:line="360" w:lineRule="auto"/>
        <w:ind w:firstLine="480"/>
        <w:contextualSpacing/>
        <w:rPr>
          <w:rFonts w:ascii="宋体" w:hAnsi="宋体"/>
        </w:rPr>
      </w:pPr>
      <w:r>
        <w:rPr>
          <w:rFonts w:ascii="宋体" w:hAnsi="宋体" w:hint="eastAsia"/>
          <w:szCs w:val="21"/>
        </w:rPr>
        <w:t>3、</w:t>
      </w:r>
      <w:r w:rsidRPr="00416891">
        <w:rPr>
          <w:rFonts w:ascii="宋体" w:eastAsia="宋体" w:hAnsi="宋体" w:hint="eastAsia"/>
          <w:szCs w:val="21"/>
        </w:rPr>
        <w:t>破碎机</w:t>
      </w:r>
      <w:r>
        <w:rPr>
          <w:rFonts w:ascii="宋体" w:hAnsi="宋体" w:hint="eastAsia"/>
          <w:szCs w:val="21"/>
        </w:rPr>
        <w:t>：</w:t>
      </w:r>
      <w:r w:rsidRPr="0095038F">
        <w:rPr>
          <w:rFonts w:ascii="宋体" w:eastAsia="宋体" w:hAnsi="宋体" w:hint="eastAsia"/>
        </w:rPr>
        <w:t>PLM2</w:t>
      </w:r>
      <w:r>
        <w:rPr>
          <w:rFonts w:ascii="宋体" w:eastAsia="宋体" w:hAnsi="宋体"/>
        </w:rPr>
        <w:t>2</w:t>
      </w:r>
      <w:r w:rsidRPr="0095038F">
        <w:rPr>
          <w:rFonts w:ascii="宋体" w:eastAsia="宋体" w:hAnsi="宋体" w:hint="eastAsia"/>
        </w:rPr>
        <w:t>00</w:t>
      </w:r>
      <w:r>
        <w:rPr>
          <w:rFonts w:ascii="宋体" w:hAnsi="宋体" w:hint="eastAsia"/>
        </w:rPr>
        <w:t>，</w:t>
      </w:r>
      <w:r w:rsidR="00D54238">
        <w:rPr>
          <w:rFonts w:ascii="宋体" w:hAnsi="宋体" w:hint="eastAsia"/>
        </w:rPr>
        <w:t>1台，</w:t>
      </w:r>
      <w:r w:rsidR="009C3928">
        <w:rPr>
          <w:rFonts w:ascii="宋体" w:hAnsi="宋体" w:hint="eastAsia"/>
        </w:rPr>
        <w:t>长度</w:t>
      </w:r>
      <w:r w:rsidR="009C3928">
        <w:rPr>
          <w:rFonts w:ascii="Arial Narrow" w:hAnsi="Arial Narrow" w:hint="eastAsia"/>
          <w:color w:val="000000" w:themeColor="text1"/>
        </w:rPr>
        <w:t>以招标文件为准</w:t>
      </w:r>
      <w:r>
        <w:rPr>
          <w:rFonts w:ascii="宋体" w:hAnsi="宋体" w:hint="eastAsia"/>
        </w:rPr>
        <w:t>；</w:t>
      </w:r>
    </w:p>
    <w:p w:rsidR="00416891" w:rsidRDefault="00416891" w:rsidP="00E3372D">
      <w:pPr>
        <w:pStyle w:val="a9"/>
        <w:widowControl/>
        <w:spacing w:before="240" w:line="360" w:lineRule="auto"/>
        <w:ind w:firstLine="480"/>
        <w:contextualSpacing/>
        <w:rPr>
          <w:rFonts w:ascii="宋体" w:hAnsi="宋体"/>
        </w:rPr>
      </w:pPr>
      <w:r>
        <w:rPr>
          <w:rFonts w:ascii="宋体" w:hAnsi="宋体" w:hint="eastAsia"/>
        </w:rPr>
        <w:t>4、</w:t>
      </w:r>
      <w:r w:rsidRPr="00416891">
        <w:rPr>
          <w:rFonts w:ascii="宋体" w:eastAsia="宋体" w:hAnsi="宋体" w:hint="eastAsia"/>
        </w:rPr>
        <w:t>皮带机自移机尾</w:t>
      </w:r>
      <w:r w:rsidRPr="00416891">
        <w:rPr>
          <w:rFonts w:ascii="宋体" w:hAnsi="宋体" w:hint="eastAsia"/>
        </w:rPr>
        <w:t>：</w:t>
      </w:r>
      <w:r w:rsidRPr="00416891">
        <w:rPr>
          <w:rFonts w:ascii="宋体" w:eastAsia="宋体" w:hAnsi="宋体" w:hint="eastAsia"/>
        </w:rPr>
        <w:t>DY1200</w:t>
      </w:r>
      <w:r>
        <w:rPr>
          <w:rFonts w:ascii="宋体" w:hAnsi="宋体" w:hint="eastAsia"/>
        </w:rPr>
        <w:t>，</w:t>
      </w:r>
      <w:r w:rsidR="009C3928">
        <w:rPr>
          <w:rFonts w:ascii="宋体" w:hAnsi="宋体" w:hint="eastAsia"/>
        </w:rPr>
        <w:t>1套；</w:t>
      </w:r>
      <w:r w:rsidR="00D54238">
        <w:rPr>
          <w:rFonts w:ascii="宋体" w:hAnsi="宋体"/>
        </w:rPr>
        <w:t xml:space="preserve"> </w:t>
      </w:r>
      <w:r w:rsidR="00D54238">
        <w:rPr>
          <w:rFonts w:ascii="宋体" w:hAnsi="宋体" w:hint="eastAsia"/>
        </w:rPr>
        <w:t>长度</w:t>
      </w:r>
      <w:r w:rsidR="00D54238">
        <w:rPr>
          <w:rFonts w:ascii="Arial Narrow" w:hAnsi="Arial Narrow" w:hint="eastAsia"/>
          <w:color w:val="000000" w:themeColor="text1"/>
        </w:rPr>
        <w:t>以招标文件为准</w:t>
      </w:r>
      <w:r w:rsidR="00D54238">
        <w:rPr>
          <w:rFonts w:ascii="宋体" w:hAnsi="宋体" w:hint="eastAsia"/>
        </w:rPr>
        <w:t>；</w:t>
      </w:r>
    </w:p>
    <w:p w:rsidR="00416891" w:rsidRDefault="00416891" w:rsidP="00E3372D">
      <w:pPr>
        <w:pStyle w:val="a9"/>
        <w:widowControl/>
        <w:spacing w:before="240" w:line="360" w:lineRule="auto"/>
        <w:ind w:firstLine="480"/>
        <w:contextualSpacing/>
        <w:rPr>
          <w:rFonts w:ascii="宋体" w:hAnsi="宋体"/>
          <w:szCs w:val="21"/>
        </w:rPr>
      </w:pPr>
      <w:r>
        <w:rPr>
          <w:rFonts w:ascii="宋体" w:hAnsi="宋体" w:hint="eastAsia"/>
        </w:rPr>
        <w:t>5、智能工作面配套</w:t>
      </w:r>
      <w:r w:rsidRPr="00E2719F">
        <w:rPr>
          <w:rFonts w:ascii="宋体" w:eastAsia="宋体" w:hAnsi="宋体" w:hint="eastAsia"/>
          <w:szCs w:val="21"/>
        </w:rPr>
        <w:t>三机动力部监测系统</w:t>
      </w:r>
      <w:r>
        <w:rPr>
          <w:rFonts w:ascii="宋体" w:hAnsi="宋体" w:hint="eastAsia"/>
          <w:szCs w:val="21"/>
        </w:rPr>
        <w:t>、</w:t>
      </w:r>
      <w:r w:rsidRPr="00E2719F">
        <w:rPr>
          <w:rFonts w:ascii="宋体" w:eastAsia="宋体" w:hAnsi="宋体" w:hint="eastAsia"/>
          <w:szCs w:val="21"/>
        </w:rPr>
        <w:t>智能调速控制系统</w:t>
      </w:r>
      <w:r>
        <w:rPr>
          <w:rFonts w:ascii="宋体" w:hAnsi="宋体" w:hint="eastAsia"/>
          <w:szCs w:val="21"/>
        </w:rPr>
        <w:t>、</w:t>
      </w:r>
      <w:r w:rsidRPr="00E2719F">
        <w:rPr>
          <w:rFonts w:ascii="宋体" w:eastAsia="宋体" w:hAnsi="宋体" w:hint="eastAsia"/>
          <w:szCs w:val="21"/>
        </w:rPr>
        <w:t>工作面三机语音通讯控制系统</w:t>
      </w:r>
      <w:r>
        <w:rPr>
          <w:rFonts w:ascii="宋体" w:hAnsi="宋体" w:hint="eastAsia"/>
          <w:szCs w:val="21"/>
        </w:rPr>
        <w:t>、</w:t>
      </w:r>
      <w:r w:rsidRPr="00E2719F">
        <w:rPr>
          <w:rFonts w:ascii="宋体" w:eastAsia="宋体" w:hAnsi="宋体" w:hint="eastAsia"/>
          <w:szCs w:val="21"/>
        </w:rPr>
        <w:t>刮板机链条智能张紧系统</w:t>
      </w:r>
      <w:r>
        <w:rPr>
          <w:rFonts w:ascii="宋体" w:hAnsi="宋体" w:hint="eastAsia"/>
          <w:szCs w:val="21"/>
        </w:rPr>
        <w:t>、</w:t>
      </w:r>
      <w:proofErr w:type="gramStart"/>
      <w:r w:rsidRPr="00E2719F">
        <w:rPr>
          <w:rFonts w:ascii="宋体" w:eastAsia="宋体" w:hAnsi="宋体" w:hint="eastAsia"/>
          <w:szCs w:val="21"/>
        </w:rPr>
        <w:t>转载机</w:t>
      </w:r>
      <w:proofErr w:type="gramEnd"/>
      <w:r w:rsidRPr="00E2719F">
        <w:rPr>
          <w:rFonts w:ascii="宋体" w:eastAsia="宋体" w:hAnsi="宋体" w:hint="eastAsia"/>
          <w:szCs w:val="21"/>
        </w:rPr>
        <w:t>自移装置电液控制系统</w:t>
      </w:r>
      <w:r>
        <w:rPr>
          <w:rFonts w:ascii="宋体" w:hAnsi="宋体" w:hint="eastAsia"/>
          <w:szCs w:val="21"/>
        </w:rPr>
        <w:t>、</w:t>
      </w:r>
      <w:r w:rsidRPr="00E2719F">
        <w:rPr>
          <w:rFonts w:ascii="宋体" w:eastAsia="宋体" w:hAnsi="宋体" w:hint="eastAsia"/>
          <w:szCs w:val="21"/>
        </w:rPr>
        <w:t>皮带自移机尾电液控</w:t>
      </w:r>
      <w:r w:rsidR="008B7BBC" w:rsidRPr="00E2719F">
        <w:rPr>
          <w:rFonts w:ascii="宋体" w:eastAsia="宋体" w:hAnsi="宋体" w:hint="eastAsia"/>
          <w:szCs w:val="21"/>
        </w:rPr>
        <w:t>制系统</w:t>
      </w:r>
      <w:r>
        <w:rPr>
          <w:rFonts w:ascii="宋体" w:hAnsi="宋体" w:hint="eastAsia"/>
          <w:szCs w:val="21"/>
        </w:rPr>
        <w:t>。</w:t>
      </w:r>
    </w:p>
    <w:p w:rsidR="008B7BBC" w:rsidRPr="002860C3" w:rsidRDefault="008B7BBC" w:rsidP="00E3372D">
      <w:pPr>
        <w:pStyle w:val="a9"/>
        <w:widowControl/>
        <w:spacing w:before="240" w:line="360" w:lineRule="auto"/>
        <w:ind w:firstLine="480"/>
        <w:contextualSpacing/>
        <w:rPr>
          <w:rFonts w:ascii="宋体" w:hAnsi="宋体"/>
          <w:b/>
          <w:szCs w:val="21"/>
        </w:rPr>
      </w:pPr>
      <w:r w:rsidRPr="002860C3">
        <w:rPr>
          <w:rFonts w:ascii="宋体" w:hAnsi="宋体" w:hint="eastAsia"/>
          <w:b/>
          <w:szCs w:val="21"/>
        </w:rPr>
        <w:t>三标段：</w:t>
      </w:r>
      <w:r w:rsidR="000A6BD8" w:rsidRPr="002860C3">
        <w:rPr>
          <w:rFonts w:ascii="宋体" w:hAnsi="宋体" w:hint="eastAsia"/>
          <w:b/>
          <w:szCs w:val="21"/>
        </w:rPr>
        <w:t>采煤机</w:t>
      </w:r>
    </w:p>
    <w:p w:rsidR="000A6BD8" w:rsidRDefault="000A6BD8" w:rsidP="00E3372D">
      <w:pPr>
        <w:pStyle w:val="a9"/>
        <w:widowControl/>
        <w:spacing w:before="240" w:line="360" w:lineRule="auto"/>
        <w:ind w:firstLine="480"/>
        <w:contextualSpacing/>
        <w:rPr>
          <w:rFonts w:ascii="宋体" w:eastAsia="宋体" w:hAnsi="宋体" w:cs="仿宋"/>
          <w:szCs w:val="21"/>
        </w:rPr>
      </w:pPr>
      <w:r>
        <w:rPr>
          <w:rFonts w:ascii="宋体" w:hAnsi="宋体" w:hint="eastAsia"/>
          <w:szCs w:val="21"/>
        </w:rPr>
        <w:t>1、</w:t>
      </w:r>
      <w:r w:rsidRPr="000E110F">
        <w:rPr>
          <w:rFonts w:ascii="宋体" w:eastAsia="宋体" w:hAnsi="宋体" w:cs="仿宋" w:hint="eastAsia"/>
          <w:szCs w:val="21"/>
        </w:rPr>
        <w:t>电牵引采煤机</w:t>
      </w:r>
      <w:r>
        <w:rPr>
          <w:rFonts w:ascii="宋体" w:eastAsia="宋体" w:hAnsi="宋体" w:cs="仿宋" w:hint="eastAsia"/>
          <w:szCs w:val="21"/>
        </w:rPr>
        <w:t>，1台；</w:t>
      </w:r>
    </w:p>
    <w:p w:rsidR="000A6BD8" w:rsidRDefault="000A6BD8" w:rsidP="00E3372D">
      <w:pPr>
        <w:pStyle w:val="a9"/>
        <w:widowControl/>
        <w:spacing w:before="240" w:line="360" w:lineRule="auto"/>
        <w:ind w:firstLine="480"/>
        <w:contextualSpacing/>
        <w:rPr>
          <w:rFonts w:ascii="宋体" w:eastAsia="宋体" w:hAnsi="宋体" w:cs="仿宋"/>
          <w:szCs w:val="21"/>
        </w:rPr>
      </w:pPr>
      <w:r>
        <w:rPr>
          <w:rFonts w:ascii="宋体" w:eastAsia="宋体" w:hAnsi="宋体" w:cs="仿宋" w:hint="eastAsia"/>
          <w:szCs w:val="21"/>
        </w:rPr>
        <w:lastRenderedPageBreak/>
        <w:t>2、</w:t>
      </w:r>
      <w:r w:rsidR="00EA08C3" w:rsidRPr="00C614B0">
        <w:rPr>
          <w:rFonts w:ascii="宋体" w:eastAsia="宋体" w:hAnsi="宋体" w:cs="仿宋" w:hint="eastAsia"/>
          <w:szCs w:val="21"/>
        </w:rPr>
        <w:t>自动化控制系统（含记忆截割软件、远程控制、数据监测及上传等）</w:t>
      </w:r>
      <w:r w:rsidR="00EA08C3">
        <w:rPr>
          <w:rFonts w:ascii="宋体" w:eastAsia="宋体" w:hAnsi="宋体" w:cs="仿宋" w:hint="eastAsia"/>
          <w:szCs w:val="21"/>
        </w:rPr>
        <w:t>、</w:t>
      </w:r>
      <w:r w:rsidR="00EA08C3" w:rsidRPr="00C614B0">
        <w:rPr>
          <w:rFonts w:ascii="宋体" w:eastAsia="宋体" w:hAnsi="宋体" w:cs="仿宋" w:hint="eastAsia"/>
          <w:szCs w:val="21"/>
        </w:rPr>
        <w:t>采煤机顺槽控制箱（</w:t>
      </w:r>
      <w:proofErr w:type="gramStart"/>
      <w:r w:rsidR="00EA08C3" w:rsidRPr="00C614B0">
        <w:rPr>
          <w:rFonts w:ascii="宋体" w:eastAsia="宋体" w:hAnsi="宋体" w:cs="仿宋" w:hint="eastAsia"/>
          <w:szCs w:val="21"/>
        </w:rPr>
        <w:t>含控制</w:t>
      </w:r>
      <w:proofErr w:type="gramEnd"/>
      <w:r w:rsidR="00EA08C3" w:rsidRPr="00C614B0">
        <w:rPr>
          <w:rFonts w:ascii="宋体" w:eastAsia="宋体" w:hAnsi="宋体" w:cs="仿宋" w:hint="eastAsia"/>
          <w:szCs w:val="21"/>
        </w:rPr>
        <w:t>计算机、数据传输、接收和显示装置等）</w:t>
      </w:r>
      <w:r w:rsidR="00EA08C3">
        <w:rPr>
          <w:rFonts w:ascii="宋体" w:eastAsia="宋体" w:hAnsi="宋体" w:cs="仿宋" w:hint="eastAsia"/>
          <w:szCs w:val="21"/>
        </w:rPr>
        <w:t>。</w:t>
      </w:r>
    </w:p>
    <w:p w:rsidR="002860C3" w:rsidRDefault="002860C3" w:rsidP="00E3372D">
      <w:pPr>
        <w:pStyle w:val="a9"/>
        <w:widowControl/>
        <w:spacing w:before="240" w:line="360" w:lineRule="auto"/>
        <w:ind w:firstLine="480"/>
        <w:contextualSpacing/>
        <w:rPr>
          <w:rFonts w:ascii="宋体" w:eastAsia="宋体" w:hAnsi="宋体" w:cs="仿宋"/>
          <w:b/>
          <w:szCs w:val="21"/>
        </w:rPr>
      </w:pPr>
      <w:r w:rsidRPr="002860C3">
        <w:rPr>
          <w:rFonts w:ascii="宋体" w:eastAsia="宋体" w:hAnsi="宋体" w:cs="仿宋" w:hint="eastAsia"/>
          <w:b/>
          <w:szCs w:val="21"/>
        </w:rPr>
        <w:t>四标段：</w:t>
      </w:r>
      <w:r w:rsidR="00482430">
        <w:rPr>
          <w:rFonts w:ascii="宋体" w:eastAsia="宋体" w:hAnsi="宋体" w:cs="仿宋" w:hint="eastAsia"/>
          <w:b/>
          <w:szCs w:val="21"/>
        </w:rPr>
        <w:t>带式输送机</w:t>
      </w:r>
    </w:p>
    <w:p w:rsidR="00482430" w:rsidRDefault="009A76B4" w:rsidP="009A76B4">
      <w:pPr>
        <w:pStyle w:val="a9"/>
        <w:widowControl/>
        <w:spacing w:before="240" w:line="360" w:lineRule="auto"/>
        <w:ind w:firstLine="480"/>
        <w:contextualSpacing/>
        <w:rPr>
          <w:rFonts w:ascii="宋体" w:hAnsi="宋体"/>
        </w:rPr>
      </w:pPr>
      <w:r w:rsidRPr="009A76B4">
        <w:rPr>
          <w:rFonts w:ascii="宋体" w:hAnsi="宋体" w:hint="eastAsia"/>
        </w:rPr>
        <w:t>1、</w:t>
      </w:r>
      <w:r w:rsidR="00F716A9">
        <w:rPr>
          <w:rFonts w:ascii="宋体" w:hAnsi="宋体" w:hint="eastAsia"/>
        </w:rPr>
        <w:t>矿用可移动带式输送机：</w:t>
      </w:r>
      <w:r w:rsidR="00F716A9">
        <w:rPr>
          <w:rFonts w:ascii="宋体" w:hAnsi="宋体"/>
        </w:rPr>
        <w:t>DJS100/100/2*315,</w:t>
      </w:r>
      <w:r>
        <w:rPr>
          <w:rFonts w:ascii="宋体" w:hAnsi="宋体"/>
        </w:rPr>
        <w:t>1</w:t>
      </w:r>
      <w:r>
        <w:rPr>
          <w:rFonts w:ascii="宋体" w:hAnsi="宋体" w:hint="eastAsia"/>
        </w:rPr>
        <w:t>套，长度以招标文件为准。</w:t>
      </w:r>
    </w:p>
    <w:p w:rsidR="009A76B4" w:rsidRDefault="009A76B4" w:rsidP="009A76B4">
      <w:pPr>
        <w:pStyle w:val="a9"/>
        <w:widowControl/>
        <w:spacing w:before="240" w:line="360" w:lineRule="auto"/>
        <w:ind w:firstLine="480"/>
        <w:contextualSpacing/>
        <w:rPr>
          <w:rFonts w:ascii="宋体" w:eastAsia="宋体" w:hAnsi="宋体" w:cs="仿宋"/>
          <w:b/>
          <w:szCs w:val="21"/>
        </w:rPr>
      </w:pPr>
      <w:r w:rsidRPr="009A76B4">
        <w:rPr>
          <w:rFonts w:ascii="宋体" w:eastAsia="宋体" w:hAnsi="宋体" w:cs="仿宋" w:hint="eastAsia"/>
          <w:b/>
          <w:szCs w:val="21"/>
        </w:rPr>
        <w:t>五标段：</w:t>
      </w:r>
      <w:r w:rsidR="007436D5">
        <w:rPr>
          <w:rFonts w:ascii="宋体" w:eastAsia="宋体" w:hAnsi="宋体" w:cs="仿宋" w:hint="eastAsia"/>
          <w:b/>
          <w:szCs w:val="21"/>
        </w:rPr>
        <w:t>输送带</w:t>
      </w:r>
    </w:p>
    <w:p w:rsidR="007436D5" w:rsidRPr="00103495" w:rsidRDefault="00103495" w:rsidP="00103495">
      <w:pPr>
        <w:pStyle w:val="a9"/>
        <w:widowControl/>
        <w:spacing w:before="240" w:line="360" w:lineRule="auto"/>
        <w:ind w:firstLine="480"/>
        <w:contextualSpacing/>
        <w:rPr>
          <w:rFonts w:ascii="宋体" w:hAnsi="宋体"/>
        </w:rPr>
      </w:pPr>
      <w:r w:rsidRPr="00103495">
        <w:rPr>
          <w:rFonts w:ascii="宋体" w:eastAsia="宋体" w:hAnsi="宋体" w:cs="仿宋" w:hint="eastAsia"/>
          <w:szCs w:val="21"/>
        </w:rPr>
        <w:t>1、</w:t>
      </w:r>
      <w:r w:rsidRPr="00103495">
        <w:rPr>
          <w:rFonts w:ascii="宋体" w:hAnsi="宋体" w:hint="eastAsia"/>
        </w:rPr>
        <w:t>煤矿用防撕裂钢丝绳芯阻燃输送带</w:t>
      </w:r>
      <w:r>
        <w:rPr>
          <w:rFonts w:ascii="宋体" w:hAnsi="宋体" w:hint="eastAsia"/>
        </w:rPr>
        <w:t>：</w:t>
      </w:r>
      <w:r w:rsidRPr="00103495">
        <w:rPr>
          <w:rFonts w:ascii="宋体" w:hAnsi="宋体" w:hint="eastAsia"/>
        </w:rPr>
        <w:t>ST/S1600 B=1400mm</w:t>
      </w:r>
      <w:r>
        <w:rPr>
          <w:rFonts w:ascii="宋体" w:hAnsi="宋体" w:hint="eastAsia"/>
        </w:rPr>
        <w:t>，3</w:t>
      </w:r>
      <w:r>
        <w:rPr>
          <w:rFonts w:ascii="宋体" w:hAnsi="宋体"/>
        </w:rPr>
        <w:t>400</w:t>
      </w:r>
      <w:r>
        <w:rPr>
          <w:rFonts w:ascii="宋体" w:hAnsi="宋体" w:hint="eastAsia"/>
        </w:rPr>
        <w:t>米；</w:t>
      </w:r>
    </w:p>
    <w:p w:rsidR="00103495" w:rsidRPr="00103495" w:rsidRDefault="00103495" w:rsidP="00103495">
      <w:pPr>
        <w:pStyle w:val="a9"/>
        <w:widowControl/>
        <w:spacing w:before="240" w:line="360" w:lineRule="auto"/>
        <w:ind w:firstLine="480"/>
        <w:contextualSpacing/>
        <w:rPr>
          <w:rFonts w:ascii="宋体" w:hAnsi="宋体"/>
        </w:rPr>
      </w:pPr>
      <w:r w:rsidRPr="00103495">
        <w:rPr>
          <w:rFonts w:ascii="宋体" w:hAnsi="宋体"/>
        </w:rPr>
        <w:t>2</w:t>
      </w:r>
      <w:r w:rsidRPr="00103495">
        <w:rPr>
          <w:rFonts w:ascii="宋体" w:hAnsi="宋体" w:hint="eastAsia"/>
        </w:rPr>
        <w:t>、煤矿用防撕裂钢丝绳芯阻燃输送带</w:t>
      </w:r>
      <w:r>
        <w:rPr>
          <w:rFonts w:ascii="宋体" w:hAnsi="宋体" w:hint="eastAsia"/>
        </w:rPr>
        <w:t>：</w:t>
      </w:r>
      <w:r w:rsidRPr="00103495">
        <w:rPr>
          <w:rFonts w:ascii="宋体" w:hAnsi="宋体" w:hint="eastAsia"/>
        </w:rPr>
        <w:t>ST/S1</w:t>
      </w:r>
      <w:r>
        <w:rPr>
          <w:rFonts w:ascii="宋体" w:hAnsi="宋体"/>
        </w:rPr>
        <w:t>25</w:t>
      </w:r>
      <w:r w:rsidRPr="00103495">
        <w:rPr>
          <w:rFonts w:ascii="宋体" w:hAnsi="宋体" w:hint="eastAsia"/>
        </w:rPr>
        <w:t>0 B=1400mm</w:t>
      </w:r>
      <w:r>
        <w:rPr>
          <w:rFonts w:ascii="宋体" w:hAnsi="宋体" w:hint="eastAsia"/>
        </w:rPr>
        <w:t>，3</w:t>
      </w:r>
      <w:r>
        <w:rPr>
          <w:rFonts w:ascii="宋体" w:hAnsi="宋体"/>
        </w:rPr>
        <w:t>400</w:t>
      </w:r>
      <w:r>
        <w:rPr>
          <w:rFonts w:ascii="宋体" w:hAnsi="宋体" w:hint="eastAsia"/>
        </w:rPr>
        <w:t>米</w:t>
      </w:r>
      <w:r w:rsidR="00F16F7B">
        <w:rPr>
          <w:rFonts w:ascii="宋体" w:hAnsi="宋体" w:hint="eastAsia"/>
        </w:rPr>
        <w:t>；</w:t>
      </w:r>
    </w:p>
    <w:p w:rsidR="00103495" w:rsidRDefault="00103495" w:rsidP="00103495">
      <w:pPr>
        <w:pStyle w:val="a9"/>
        <w:widowControl/>
        <w:spacing w:before="240" w:line="360" w:lineRule="auto"/>
        <w:ind w:firstLine="480"/>
        <w:contextualSpacing/>
        <w:rPr>
          <w:rFonts w:ascii="宋体" w:hAnsi="宋体"/>
        </w:rPr>
      </w:pPr>
      <w:r w:rsidRPr="00103495">
        <w:rPr>
          <w:rFonts w:ascii="宋体" w:hAnsi="宋体"/>
        </w:rPr>
        <w:t>3</w:t>
      </w:r>
      <w:r w:rsidRPr="00103495">
        <w:rPr>
          <w:rFonts w:ascii="宋体" w:hAnsi="宋体" w:hint="eastAsia"/>
        </w:rPr>
        <w:t>、</w:t>
      </w:r>
      <w:r w:rsidR="00F16F7B">
        <w:rPr>
          <w:rFonts w:ascii="宋体" w:hAnsi="宋体" w:hint="eastAsia"/>
        </w:rPr>
        <w:t>整芯阻燃输送带：PVC1600S B=1000，4</w:t>
      </w:r>
      <w:r w:rsidR="00F16F7B">
        <w:rPr>
          <w:rFonts w:ascii="宋体" w:hAnsi="宋体"/>
        </w:rPr>
        <w:t>400</w:t>
      </w:r>
      <w:r w:rsidR="00F16F7B">
        <w:rPr>
          <w:rFonts w:ascii="宋体" w:hAnsi="宋体" w:hint="eastAsia"/>
        </w:rPr>
        <w:t>米。</w:t>
      </w:r>
    </w:p>
    <w:p w:rsidR="008B3E80" w:rsidRDefault="008B3E80" w:rsidP="00103495">
      <w:pPr>
        <w:pStyle w:val="a9"/>
        <w:widowControl/>
        <w:spacing w:before="240" w:line="360" w:lineRule="auto"/>
        <w:ind w:firstLine="480"/>
        <w:contextualSpacing/>
        <w:rPr>
          <w:rFonts w:ascii="宋体" w:hAnsi="宋体"/>
        </w:rPr>
      </w:pPr>
      <w:r>
        <w:rPr>
          <w:rFonts w:ascii="宋体" w:hAnsi="宋体" w:hint="eastAsia"/>
        </w:rPr>
        <w:t>4、规格型号及数量以招标文件为准。</w:t>
      </w:r>
    </w:p>
    <w:p w:rsidR="00F16F7B" w:rsidRDefault="00F16F7B" w:rsidP="00103495">
      <w:pPr>
        <w:pStyle w:val="a9"/>
        <w:widowControl/>
        <w:spacing w:before="240" w:line="360" w:lineRule="auto"/>
        <w:ind w:firstLine="480"/>
        <w:contextualSpacing/>
        <w:rPr>
          <w:rFonts w:ascii="宋体" w:eastAsia="宋体" w:hAnsi="宋体" w:cs="仿宋"/>
          <w:b/>
          <w:szCs w:val="21"/>
        </w:rPr>
      </w:pPr>
      <w:r w:rsidRPr="00F16F7B">
        <w:rPr>
          <w:rFonts w:ascii="宋体" w:eastAsia="宋体" w:hAnsi="宋体" w:cs="仿宋" w:hint="eastAsia"/>
          <w:b/>
          <w:szCs w:val="21"/>
        </w:rPr>
        <w:t>六标段：</w:t>
      </w:r>
      <w:r>
        <w:rPr>
          <w:rFonts w:ascii="宋体" w:eastAsia="宋体" w:hAnsi="宋体" w:cs="仿宋" w:hint="eastAsia"/>
          <w:b/>
          <w:szCs w:val="21"/>
        </w:rPr>
        <w:t>带式输送机保护系统</w:t>
      </w:r>
    </w:p>
    <w:p w:rsidR="00F16F7B" w:rsidRDefault="00F16F7B" w:rsidP="00103495">
      <w:pPr>
        <w:pStyle w:val="a9"/>
        <w:widowControl/>
        <w:spacing w:before="240" w:line="360" w:lineRule="auto"/>
        <w:ind w:firstLine="480"/>
        <w:contextualSpacing/>
        <w:rPr>
          <w:rFonts w:ascii="宋体" w:eastAsia="宋体" w:hAnsi="宋体" w:cs="仿宋"/>
          <w:szCs w:val="21"/>
        </w:rPr>
      </w:pPr>
      <w:r>
        <w:rPr>
          <w:rFonts w:ascii="宋体" w:eastAsia="宋体" w:hAnsi="宋体" w:cs="仿宋" w:hint="eastAsia"/>
          <w:szCs w:val="21"/>
        </w:rPr>
        <w:t>综采工作面</w:t>
      </w:r>
      <w:r w:rsidRPr="00F16F7B">
        <w:rPr>
          <w:rFonts w:ascii="宋体" w:eastAsia="宋体" w:hAnsi="宋体" w:cs="仿宋" w:hint="eastAsia"/>
          <w:szCs w:val="21"/>
        </w:rPr>
        <w:t>带式输送机</w:t>
      </w:r>
      <w:r>
        <w:rPr>
          <w:rFonts w:ascii="宋体" w:eastAsia="宋体" w:hAnsi="宋体" w:cs="仿宋" w:hint="eastAsia"/>
          <w:szCs w:val="21"/>
        </w:rPr>
        <w:t>、刮板输送机</w:t>
      </w:r>
      <w:r w:rsidRPr="00F16F7B">
        <w:rPr>
          <w:rFonts w:ascii="宋体" w:eastAsia="宋体" w:hAnsi="宋体" w:cs="仿宋" w:hint="eastAsia"/>
          <w:szCs w:val="21"/>
        </w:rPr>
        <w:t xml:space="preserve">保护系统： </w:t>
      </w:r>
      <w:r>
        <w:rPr>
          <w:rFonts w:ascii="宋体" w:eastAsia="宋体" w:hAnsi="宋体" w:cs="仿宋" w:hint="eastAsia"/>
          <w:szCs w:val="21"/>
        </w:rPr>
        <w:t>选煤厂带式输送机保护系统</w:t>
      </w:r>
      <w:r w:rsidR="008B3E80">
        <w:rPr>
          <w:rFonts w:ascii="宋体" w:eastAsia="宋体" w:hAnsi="宋体" w:cs="仿宋" w:hint="eastAsia"/>
          <w:szCs w:val="21"/>
        </w:rPr>
        <w:t>（设备数量以招标文件为准）。</w:t>
      </w:r>
    </w:p>
    <w:p w:rsidR="00F16F7B" w:rsidRDefault="00F16F7B" w:rsidP="00103495">
      <w:pPr>
        <w:pStyle w:val="a9"/>
        <w:widowControl/>
        <w:spacing w:before="240" w:line="360" w:lineRule="auto"/>
        <w:ind w:firstLine="480"/>
        <w:contextualSpacing/>
        <w:rPr>
          <w:rFonts w:ascii="宋体" w:eastAsia="宋体" w:hAnsi="宋体" w:cs="仿宋"/>
          <w:b/>
          <w:szCs w:val="21"/>
        </w:rPr>
      </w:pPr>
      <w:r w:rsidRPr="00F16F7B">
        <w:rPr>
          <w:rFonts w:ascii="宋体" w:eastAsia="宋体" w:hAnsi="宋体" w:cs="仿宋" w:hint="eastAsia"/>
          <w:b/>
          <w:szCs w:val="21"/>
        </w:rPr>
        <w:t>七标段：</w:t>
      </w:r>
      <w:r w:rsidR="00574468">
        <w:rPr>
          <w:rFonts w:ascii="宋体" w:eastAsia="宋体" w:hAnsi="宋体" w:cs="仿宋" w:hint="eastAsia"/>
          <w:b/>
          <w:szCs w:val="21"/>
        </w:rPr>
        <w:t>电缆</w:t>
      </w:r>
    </w:p>
    <w:p w:rsidR="008B3E80" w:rsidRDefault="00574468" w:rsidP="00103495">
      <w:pPr>
        <w:pStyle w:val="a9"/>
        <w:widowControl/>
        <w:spacing w:before="240" w:line="360" w:lineRule="auto"/>
        <w:ind w:firstLine="480"/>
        <w:contextualSpacing/>
        <w:rPr>
          <w:rFonts w:ascii="宋体" w:hAnsi="宋体"/>
          <w:szCs w:val="21"/>
          <w:lang w:val="x-none"/>
        </w:rPr>
      </w:pPr>
      <w:proofErr w:type="spellStart"/>
      <w:r w:rsidRPr="00923540">
        <w:rPr>
          <w:rFonts w:ascii="宋体" w:hAnsi="宋体"/>
          <w:szCs w:val="21"/>
          <w:lang w:val="x-none" w:eastAsia="x-none"/>
        </w:rPr>
        <w:t>煤矿用移动金属屏蔽监视型</w:t>
      </w:r>
      <w:proofErr w:type="gramStart"/>
      <w:r w:rsidRPr="00923540">
        <w:rPr>
          <w:rFonts w:ascii="宋体" w:hAnsi="宋体"/>
          <w:szCs w:val="21"/>
          <w:lang w:val="x-none" w:eastAsia="x-none"/>
        </w:rPr>
        <w:t>橡</w:t>
      </w:r>
      <w:proofErr w:type="gramEnd"/>
      <w:r w:rsidRPr="00923540">
        <w:rPr>
          <w:rFonts w:ascii="宋体" w:hAnsi="宋体"/>
          <w:szCs w:val="21"/>
          <w:lang w:val="x-none" w:eastAsia="x-none"/>
        </w:rPr>
        <w:t>套软电缆</w:t>
      </w:r>
      <w:proofErr w:type="spellEnd"/>
      <w:r>
        <w:rPr>
          <w:rFonts w:ascii="宋体" w:hAnsi="宋体" w:hint="eastAsia"/>
          <w:szCs w:val="21"/>
          <w:lang w:val="x-none"/>
        </w:rPr>
        <w:t>、</w:t>
      </w:r>
      <w:proofErr w:type="spellStart"/>
      <w:r w:rsidRPr="00923540">
        <w:rPr>
          <w:rFonts w:ascii="宋体" w:hAnsi="宋体"/>
          <w:szCs w:val="21"/>
          <w:lang w:val="x-none" w:eastAsia="x-none"/>
        </w:rPr>
        <w:t>煤矿用移动屏蔽</w:t>
      </w:r>
      <w:proofErr w:type="gramStart"/>
      <w:r w:rsidRPr="00923540">
        <w:rPr>
          <w:rFonts w:ascii="宋体" w:hAnsi="宋体"/>
          <w:szCs w:val="21"/>
          <w:lang w:val="x-none" w:eastAsia="x-none"/>
        </w:rPr>
        <w:t>橡</w:t>
      </w:r>
      <w:proofErr w:type="gramEnd"/>
      <w:r w:rsidRPr="00923540">
        <w:rPr>
          <w:rFonts w:ascii="宋体" w:hAnsi="宋体"/>
          <w:szCs w:val="21"/>
          <w:lang w:val="x-none" w:eastAsia="x-none"/>
        </w:rPr>
        <w:t>套软电缆</w:t>
      </w:r>
      <w:proofErr w:type="spellEnd"/>
      <w:r>
        <w:rPr>
          <w:rFonts w:ascii="宋体" w:hAnsi="宋体" w:hint="eastAsia"/>
          <w:szCs w:val="21"/>
          <w:lang w:val="x-none"/>
        </w:rPr>
        <w:t>、</w:t>
      </w:r>
      <w:proofErr w:type="spellStart"/>
      <w:r w:rsidRPr="00923540">
        <w:rPr>
          <w:rFonts w:ascii="宋体" w:hAnsi="宋体"/>
          <w:szCs w:val="21"/>
          <w:lang w:val="x-none" w:eastAsia="x-none"/>
        </w:rPr>
        <w:t>采煤机屏蔽</w:t>
      </w:r>
      <w:proofErr w:type="gramStart"/>
      <w:r w:rsidRPr="00923540">
        <w:rPr>
          <w:rFonts w:ascii="宋体" w:hAnsi="宋体"/>
          <w:szCs w:val="21"/>
          <w:lang w:val="x-none" w:eastAsia="x-none"/>
        </w:rPr>
        <w:t>橡</w:t>
      </w:r>
      <w:proofErr w:type="gramEnd"/>
      <w:r w:rsidRPr="00923540">
        <w:rPr>
          <w:rFonts w:ascii="宋体" w:hAnsi="宋体"/>
          <w:szCs w:val="21"/>
          <w:lang w:val="x-none" w:eastAsia="x-none"/>
        </w:rPr>
        <w:t>套软电缆</w:t>
      </w:r>
      <w:proofErr w:type="spellEnd"/>
      <w:r>
        <w:rPr>
          <w:rFonts w:ascii="宋体" w:hAnsi="宋体" w:hint="eastAsia"/>
          <w:szCs w:val="21"/>
          <w:lang w:val="x-none"/>
        </w:rPr>
        <w:t>（规格型号及数量以招标文件为准）。</w:t>
      </w:r>
    </w:p>
    <w:p w:rsidR="0077524C" w:rsidRDefault="0077524C" w:rsidP="00103495">
      <w:pPr>
        <w:pStyle w:val="a9"/>
        <w:widowControl/>
        <w:spacing w:before="240" w:line="360" w:lineRule="auto"/>
        <w:ind w:firstLine="480"/>
        <w:contextualSpacing/>
        <w:rPr>
          <w:rFonts w:ascii="宋体" w:hAnsi="宋体"/>
          <w:b/>
          <w:sz w:val="21"/>
          <w:szCs w:val="21"/>
        </w:rPr>
      </w:pPr>
      <w:r>
        <w:rPr>
          <w:rFonts w:ascii="宋体" w:eastAsia="宋体" w:hAnsi="宋体" w:cs="仿宋" w:hint="eastAsia"/>
          <w:b/>
          <w:szCs w:val="21"/>
          <w:lang w:val="x-none"/>
        </w:rPr>
        <w:t>八标段：</w:t>
      </w:r>
      <w:r>
        <w:rPr>
          <w:rFonts w:ascii="宋体" w:hAnsi="宋体" w:hint="eastAsia"/>
          <w:b/>
          <w:sz w:val="21"/>
          <w:szCs w:val="21"/>
        </w:rPr>
        <w:t>矿用隔爆型移动变电站</w:t>
      </w:r>
    </w:p>
    <w:p w:rsidR="0077524C" w:rsidRPr="000D0C87" w:rsidRDefault="0077524C" w:rsidP="00103495">
      <w:pPr>
        <w:pStyle w:val="a9"/>
        <w:widowControl/>
        <w:spacing w:before="240" w:line="360" w:lineRule="auto"/>
        <w:ind w:firstLine="480"/>
        <w:contextualSpacing/>
        <w:rPr>
          <w:rFonts w:ascii="宋体" w:hAnsi="宋体"/>
        </w:rPr>
      </w:pPr>
      <w:r w:rsidRPr="000D0C87">
        <w:rPr>
          <w:rFonts w:ascii="宋体" w:hAnsi="宋体" w:hint="eastAsia"/>
        </w:rPr>
        <w:t>矿用隔爆型移动变电站：</w:t>
      </w:r>
      <w:r w:rsidR="0055524D" w:rsidRPr="000D0C87">
        <w:rPr>
          <w:rFonts w:ascii="宋体" w:hAnsi="宋体"/>
        </w:rPr>
        <w:t>6</w:t>
      </w:r>
      <w:r w:rsidRPr="000D0C87">
        <w:rPr>
          <w:rFonts w:ascii="宋体" w:hAnsi="宋体" w:hint="eastAsia"/>
        </w:rPr>
        <w:t>台</w:t>
      </w:r>
      <w:r w:rsidR="00843470" w:rsidRPr="000D0C87">
        <w:rPr>
          <w:rFonts w:ascii="宋体" w:hAnsi="宋体" w:hint="eastAsia"/>
        </w:rPr>
        <w:t>（规格型号以招标文件为准）</w:t>
      </w:r>
      <w:r w:rsidRPr="000D0C87">
        <w:rPr>
          <w:rFonts w:ascii="宋体" w:hAnsi="宋体" w:hint="eastAsia"/>
        </w:rPr>
        <w:t>。</w:t>
      </w:r>
    </w:p>
    <w:p w:rsidR="00843470" w:rsidRPr="0055524D" w:rsidRDefault="00837AB0" w:rsidP="00103495">
      <w:pPr>
        <w:pStyle w:val="a9"/>
        <w:widowControl/>
        <w:spacing w:before="240" w:line="360" w:lineRule="auto"/>
        <w:ind w:firstLine="480"/>
        <w:contextualSpacing/>
        <w:rPr>
          <w:rFonts w:ascii="宋体" w:eastAsia="宋体" w:hAnsi="宋体" w:cs="仿宋"/>
          <w:b/>
          <w:szCs w:val="21"/>
          <w:lang w:val="x-none"/>
        </w:rPr>
      </w:pPr>
      <w:r w:rsidRPr="00837AB0">
        <w:rPr>
          <w:rFonts w:ascii="宋体" w:eastAsia="宋体" w:hAnsi="宋体" w:cs="仿宋" w:hint="eastAsia"/>
          <w:b/>
          <w:szCs w:val="21"/>
          <w:lang w:val="x-none"/>
        </w:rPr>
        <w:t>九标段：</w:t>
      </w:r>
      <w:r w:rsidR="0055524D" w:rsidRPr="0055524D">
        <w:rPr>
          <w:rFonts w:ascii="宋体" w:eastAsia="宋体" w:hAnsi="宋体" w:cs="仿宋"/>
          <w:b/>
          <w:szCs w:val="21"/>
          <w:lang w:val="x-none"/>
        </w:rPr>
        <w:t>矿用隔爆兼本质安全型真空组合开关</w:t>
      </w:r>
    </w:p>
    <w:p w:rsidR="0055524D" w:rsidRDefault="0055524D" w:rsidP="00103495">
      <w:pPr>
        <w:pStyle w:val="a9"/>
        <w:widowControl/>
        <w:spacing w:before="240" w:line="360" w:lineRule="auto"/>
        <w:ind w:firstLine="480"/>
        <w:contextualSpacing/>
        <w:rPr>
          <w:rFonts w:ascii="宋体" w:hAnsi="宋体"/>
        </w:rPr>
      </w:pPr>
      <w:proofErr w:type="spellStart"/>
      <w:r w:rsidRPr="000D0C87">
        <w:rPr>
          <w:lang w:val="x-none" w:eastAsia="x-none"/>
        </w:rPr>
        <w:t>矿用隔爆兼本质安全型真空组合开关</w:t>
      </w:r>
      <w:proofErr w:type="spellEnd"/>
      <w:r w:rsidRPr="000D0C87">
        <w:rPr>
          <w:rFonts w:hint="eastAsia"/>
          <w:lang w:val="x-none"/>
        </w:rPr>
        <w:t>：</w:t>
      </w:r>
      <w:r w:rsidR="000D0C87" w:rsidRPr="000D0C87">
        <w:rPr>
          <w:lang w:val="x-none"/>
        </w:rPr>
        <w:t>3</w:t>
      </w:r>
      <w:r w:rsidR="000D0C87" w:rsidRPr="000D0C87">
        <w:rPr>
          <w:rFonts w:hint="eastAsia"/>
          <w:lang w:val="x-none"/>
        </w:rPr>
        <w:t>台</w:t>
      </w:r>
      <w:r w:rsidR="000D0C87" w:rsidRPr="000D0C87">
        <w:rPr>
          <w:rFonts w:ascii="宋体" w:hAnsi="宋体" w:hint="eastAsia"/>
        </w:rPr>
        <w:t>（规格型号以招标文件为准）。</w:t>
      </w:r>
    </w:p>
    <w:p w:rsidR="00ED7381" w:rsidRDefault="00ED7381" w:rsidP="00103495">
      <w:pPr>
        <w:pStyle w:val="a9"/>
        <w:widowControl/>
        <w:spacing w:before="240" w:line="360" w:lineRule="auto"/>
        <w:ind w:firstLine="480"/>
        <w:contextualSpacing/>
        <w:rPr>
          <w:rFonts w:ascii="宋体" w:eastAsia="宋体" w:hAnsi="宋体" w:cs="仿宋"/>
          <w:b/>
          <w:szCs w:val="21"/>
          <w:lang w:val="x-none"/>
        </w:rPr>
      </w:pPr>
      <w:r w:rsidRPr="00ED7381">
        <w:rPr>
          <w:rFonts w:ascii="宋体" w:eastAsia="宋体" w:hAnsi="宋体" w:cs="仿宋" w:hint="eastAsia"/>
          <w:b/>
          <w:szCs w:val="21"/>
          <w:lang w:val="x-none"/>
        </w:rPr>
        <w:t>十标段：</w:t>
      </w:r>
      <w:r>
        <w:rPr>
          <w:rFonts w:ascii="宋体" w:eastAsia="宋体" w:hAnsi="宋体" w:cs="仿宋" w:hint="eastAsia"/>
          <w:b/>
          <w:szCs w:val="21"/>
          <w:lang w:val="x-none"/>
        </w:rPr>
        <w:t>电气开关</w:t>
      </w:r>
    </w:p>
    <w:p w:rsidR="00ED7381" w:rsidRPr="0081011F" w:rsidRDefault="00ED7381" w:rsidP="00ED7381">
      <w:pPr>
        <w:adjustRightInd w:val="0"/>
        <w:snapToGrid w:val="0"/>
        <w:spacing w:line="460" w:lineRule="exact"/>
        <w:ind w:firstLineChars="200" w:firstLine="480"/>
        <w:jc w:val="left"/>
        <w:rPr>
          <w:rFonts w:hAnsi="宋体"/>
          <w:color w:val="000000"/>
          <w:sz w:val="24"/>
        </w:rPr>
      </w:pPr>
      <w:r w:rsidRPr="0081011F">
        <w:rPr>
          <w:rFonts w:hAnsi="宋体" w:hint="eastAsia"/>
          <w:color w:val="000000"/>
          <w:sz w:val="24"/>
        </w:rPr>
        <w:t>矿用隔爆兼本质安全型照明综合保护装置</w:t>
      </w:r>
      <w:r>
        <w:rPr>
          <w:rFonts w:hAnsi="宋体" w:hint="eastAsia"/>
          <w:color w:val="000000"/>
          <w:sz w:val="24"/>
        </w:rPr>
        <w:t>、</w:t>
      </w:r>
      <w:r w:rsidRPr="0081011F">
        <w:rPr>
          <w:rFonts w:hAnsi="宋体" w:hint="eastAsia"/>
          <w:color w:val="000000"/>
          <w:sz w:val="24"/>
        </w:rPr>
        <w:t>矿用隔爆兼本质安全型永磁真空馈电开关</w:t>
      </w:r>
      <w:r>
        <w:rPr>
          <w:rFonts w:hAnsi="宋体" w:hint="eastAsia"/>
          <w:color w:val="000000"/>
          <w:sz w:val="24"/>
        </w:rPr>
        <w:t>、</w:t>
      </w:r>
      <w:r w:rsidRPr="0081011F">
        <w:rPr>
          <w:rFonts w:hAnsi="宋体" w:hint="eastAsia"/>
          <w:color w:val="000000"/>
          <w:sz w:val="24"/>
        </w:rPr>
        <w:t>矿用隔爆兼本质安全型真空电磁起动器</w:t>
      </w:r>
      <w:r w:rsidRPr="000D0C87">
        <w:rPr>
          <w:rFonts w:ascii="宋体" w:hAnsi="宋体" w:hint="eastAsia"/>
          <w:sz w:val="24"/>
        </w:rPr>
        <w:t>（规格型号</w:t>
      </w:r>
      <w:r>
        <w:rPr>
          <w:rFonts w:ascii="宋体" w:hAnsi="宋体" w:hint="eastAsia"/>
          <w:sz w:val="24"/>
        </w:rPr>
        <w:t>及数量</w:t>
      </w:r>
      <w:r w:rsidRPr="000D0C87">
        <w:rPr>
          <w:rFonts w:ascii="宋体" w:hAnsi="宋体" w:hint="eastAsia"/>
          <w:sz w:val="24"/>
        </w:rPr>
        <w:t>以招标文件为准）。</w:t>
      </w:r>
    </w:p>
    <w:p w:rsidR="00ED7381" w:rsidRPr="00ED7381" w:rsidRDefault="00ED7381" w:rsidP="00103495">
      <w:pPr>
        <w:pStyle w:val="a9"/>
        <w:widowControl/>
        <w:spacing w:before="240" w:line="360" w:lineRule="auto"/>
        <w:ind w:firstLine="480"/>
        <w:contextualSpacing/>
        <w:rPr>
          <w:rFonts w:ascii="宋体" w:eastAsia="宋体" w:hAnsi="宋体" w:cs="仿宋"/>
          <w:b/>
          <w:szCs w:val="21"/>
          <w:lang w:val="x-none"/>
        </w:rPr>
      </w:pPr>
      <w:r w:rsidRPr="00ED7381">
        <w:rPr>
          <w:rFonts w:ascii="宋体" w:eastAsia="宋体" w:hAnsi="宋体" w:cs="仿宋" w:hint="eastAsia"/>
          <w:b/>
          <w:szCs w:val="21"/>
          <w:lang w:val="x-none"/>
        </w:rPr>
        <w:t>十一标段：矿用隔爆兼本质安全型交流变频器</w:t>
      </w:r>
    </w:p>
    <w:p w:rsidR="00ED7381" w:rsidRPr="00ED7381" w:rsidRDefault="00ED7381" w:rsidP="00ED7381">
      <w:pPr>
        <w:adjustRightInd w:val="0"/>
        <w:snapToGrid w:val="0"/>
        <w:spacing w:line="460" w:lineRule="exact"/>
        <w:ind w:firstLineChars="200" w:firstLine="480"/>
        <w:jc w:val="left"/>
        <w:rPr>
          <w:rFonts w:hAnsi="宋体"/>
          <w:color w:val="000000"/>
          <w:sz w:val="24"/>
        </w:rPr>
      </w:pPr>
      <w:r w:rsidRPr="00ED7381">
        <w:rPr>
          <w:rFonts w:hAnsi="宋体" w:hint="eastAsia"/>
          <w:color w:val="000000"/>
          <w:sz w:val="24"/>
        </w:rPr>
        <w:t>矿用隔爆兼本质安全型交流变频器</w:t>
      </w:r>
      <w:r>
        <w:rPr>
          <w:rFonts w:hAnsi="宋体" w:hint="eastAsia"/>
          <w:color w:val="000000"/>
          <w:sz w:val="24"/>
        </w:rPr>
        <w:t>：</w:t>
      </w:r>
      <w:r>
        <w:rPr>
          <w:rFonts w:hAnsi="宋体" w:hint="eastAsia"/>
          <w:color w:val="000000"/>
          <w:sz w:val="24"/>
        </w:rPr>
        <w:t>4</w:t>
      </w:r>
      <w:r w:rsidR="000B54B5">
        <w:rPr>
          <w:rFonts w:hAnsi="宋体" w:hint="eastAsia"/>
          <w:color w:val="000000"/>
          <w:sz w:val="24"/>
        </w:rPr>
        <w:t>台</w:t>
      </w:r>
      <w:r w:rsidR="000B54B5" w:rsidRPr="000D0C87">
        <w:rPr>
          <w:rFonts w:ascii="宋体" w:hAnsi="宋体" w:hint="eastAsia"/>
          <w:sz w:val="24"/>
        </w:rPr>
        <w:t>（规格型号</w:t>
      </w:r>
      <w:r w:rsidR="000B54B5">
        <w:rPr>
          <w:rFonts w:ascii="宋体" w:hAnsi="宋体" w:hint="eastAsia"/>
          <w:sz w:val="24"/>
        </w:rPr>
        <w:t>及数量</w:t>
      </w:r>
      <w:r w:rsidR="000B54B5" w:rsidRPr="000D0C87">
        <w:rPr>
          <w:rFonts w:ascii="宋体" w:hAnsi="宋体" w:hint="eastAsia"/>
          <w:sz w:val="24"/>
        </w:rPr>
        <w:t>以招标文件为准）。</w:t>
      </w:r>
    </w:p>
    <w:p w:rsidR="00DC7633" w:rsidRDefault="00DC7633" w:rsidP="00DC7633">
      <w:pPr>
        <w:pStyle w:val="a9"/>
        <w:widowControl/>
        <w:spacing w:before="240" w:line="360" w:lineRule="auto"/>
        <w:ind w:firstLine="480"/>
        <w:contextualSpacing/>
        <w:rPr>
          <w:rFonts w:ascii="宋体" w:eastAsia="宋体" w:hAnsi="宋体" w:cs="仿宋"/>
          <w:b/>
          <w:szCs w:val="21"/>
          <w:lang w:val="x-none"/>
        </w:rPr>
      </w:pPr>
      <w:r w:rsidRPr="00DC7633">
        <w:rPr>
          <w:rFonts w:ascii="宋体" w:eastAsia="宋体" w:hAnsi="宋体" w:cs="仿宋" w:hint="eastAsia"/>
          <w:b/>
          <w:szCs w:val="21"/>
          <w:lang w:val="x-none"/>
        </w:rPr>
        <w:t>十二标段：</w:t>
      </w:r>
      <w:r>
        <w:rPr>
          <w:rFonts w:ascii="宋体" w:eastAsia="宋体" w:hAnsi="宋体" w:cs="仿宋" w:hint="eastAsia"/>
          <w:b/>
          <w:szCs w:val="21"/>
          <w:lang w:val="x-none"/>
        </w:rPr>
        <w:t>矿用自移设备列车组</w:t>
      </w:r>
    </w:p>
    <w:p w:rsidR="00DC7633" w:rsidRPr="00DC7633" w:rsidRDefault="00DC7633" w:rsidP="00DC7633">
      <w:pPr>
        <w:adjustRightInd w:val="0"/>
        <w:snapToGrid w:val="0"/>
        <w:spacing w:line="460" w:lineRule="exact"/>
        <w:ind w:firstLineChars="200" w:firstLine="480"/>
        <w:jc w:val="left"/>
        <w:rPr>
          <w:rFonts w:hAnsi="宋体"/>
          <w:color w:val="000000"/>
          <w:sz w:val="24"/>
        </w:rPr>
      </w:pPr>
      <w:r w:rsidRPr="00DC7633">
        <w:rPr>
          <w:rFonts w:hAnsi="宋体" w:hint="eastAsia"/>
          <w:color w:val="000000"/>
          <w:sz w:val="24"/>
        </w:rPr>
        <w:t>矿用自移设备列车组</w:t>
      </w:r>
      <w:r>
        <w:rPr>
          <w:rFonts w:hAnsi="宋体" w:hint="eastAsia"/>
          <w:color w:val="000000"/>
          <w:sz w:val="24"/>
        </w:rPr>
        <w:t>：</w:t>
      </w:r>
      <w:r>
        <w:rPr>
          <w:rFonts w:hAnsi="宋体" w:hint="eastAsia"/>
          <w:color w:val="000000"/>
          <w:sz w:val="24"/>
        </w:rPr>
        <w:t>1</w:t>
      </w:r>
      <w:r>
        <w:rPr>
          <w:rFonts w:hAnsi="宋体" w:hint="eastAsia"/>
          <w:color w:val="000000"/>
          <w:sz w:val="24"/>
        </w:rPr>
        <w:t>套（其他参数及配置以招标文件为准）。</w:t>
      </w:r>
    </w:p>
    <w:p w:rsidR="00DC7633" w:rsidRPr="00DC7633" w:rsidRDefault="00DC7633" w:rsidP="00DC7633">
      <w:pPr>
        <w:pStyle w:val="a9"/>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r>
        <w:rPr>
          <w:rFonts w:asciiTheme="minorEastAsia" w:hAnsiTheme="minorEastAsia" w:cs="微软雅黑" w:hint="eastAsia"/>
          <w:color w:val="000000" w:themeColor="text1"/>
          <w:shd w:val="clear" w:color="auto" w:fill="FFFFFF"/>
        </w:rPr>
        <w:t>建设地点：内蒙古鄂尔多斯市伊金霍洛</w:t>
      </w:r>
      <w:proofErr w:type="gramStart"/>
      <w:r>
        <w:rPr>
          <w:rFonts w:asciiTheme="minorEastAsia" w:hAnsiTheme="minorEastAsia" w:cs="微软雅黑" w:hint="eastAsia"/>
          <w:color w:val="000000" w:themeColor="text1"/>
          <w:shd w:val="clear" w:color="auto" w:fill="FFFFFF"/>
        </w:rPr>
        <w:t>旗纳林陶亥</w:t>
      </w:r>
      <w:proofErr w:type="gramEnd"/>
      <w:r>
        <w:rPr>
          <w:rFonts w:asciiTheme="minorEastAsia" w:hAnsiTheme="minorEastAsia" w:cs="微软雅黑" w:hint="eastAsia"/>
          <w:color w:val="000000" w:themeColor="text1"/>
          <w:shd w:val="clear" w:color="auto" w:fill="FFFFFF"/>
        </w:rPr>
        <w:t>镇安源煤矿</w:t>
      </w:r>
    </w:p>
    <w:p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lastRenderedPageBreak/>
        <w:t>1、在中华人民共和国注册，并具有独立法人资格，注册资金不得低于</w:t>
      </w:r>
      <w:r w:rsidR="00A27EC0">
        <w:rPr>
          <w:rFonts w:asciiTheme="minorEastAsia" w:hAnsiTheme="minorEastAsia" w:cs="宋体" w:hint="eastAsia"/>
          <w:bCs/>
          <w:lang w:val="zh-CN"/>
        </w:rPr>
        <w:t>5</w:t>
      </w:r>
      <w:r w:rsidR="007C33A8">
        <w:rPr>
          <w:rFonts w:asciiTheme="minorEastAsia" w:hAnsiTheme="minorEastAsia" w:cs="宋体"/>
          <w:bCs/>
          <w:lang w:val="zh-CN"/>
        </w:rPr>
        <w:t>000</w:t>
      </w:r>
      <w:r>
        <w:rPr>
          <w:rFonts w:asciiTheme="minorEastAsia" w:hAnsiTheme="minorEastAsia" w:cs="宋体" w:hint="eastAsia"/>
          <w:bCs/>
          <w:lang w:val="zh-CN"/>
        </w:rPr>
        <w:t>万元；</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2、必须是有能力履行招标内容要求和提供招标货物及服务的专业制造商，并具有良好的供货业绩、银行资信和商业信誉；</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5、投标人应通过ISO9001认证，具有相应产品生产许可证、防爆合格证、</w:t>
      </w:r>
      <w:r w:rsidR="004D7FD4">
        <w:rPr>
          <w:rFonts w:asciiTheme="minorEastAsia" w:hAnsiTheme="minorEastAsia" w:cs="宋体" w:hint="eastAsia"/>
          <w:bCs/>
          <w:lang w:val="zh-CN"/>
        </w:rPr>
        <w:t>矿用产品安全</w:t>
      </w:r>
      <w:r>
        <w:rPr>
          <w:rFonts w:asciiTheme="minorEastAsia" w:hAnsiTheme="minorEastAsia" w:cs="宋体" w:hint="eastAsia"/>
          <w:bCs/>
          <w:lang w:val="zh-CN"/>
        </w:rPr>
        <w:t>标志证书，所提供产品需有国家权威检测机构出具的试验报告；</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6、设备的设计、制造、包装、运输、储存、验收应遵守国家有关标准和规范；</w:t>
      </w:r>
    </w:p>
    <w:p w:rsidR="00516D14" w:rsidRDefault="00937F10">
      <w:pPr>
        <w:pStyle w:val="a9"/>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rsidR="00516D14" w:rsidRDefault="00937F10">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8、投标人须提供投标产品或类似产品在最近三年的销售业绩清单。</w:t>
      </w:r>
    </w:p>
    <w:p w:rsidR="004D7FD4" w:rsidRDefault="004D7FD4" w:rsidP="004D7FD4">
      <w:pPr>
        <w:widowControl/>
        <w:spacing w:line="360" w:lineRule="auto"/>
        <w:ind w:firstLineChars="200" w:firstLine="480"/>
        <w:jc w:val="left"/>
        <w:rPr>
          <w:rFonts w:asciiTheme="minorEastAsia" w:hAnsiTheme="minorEastAsia" w:cs="宋体"/>
          <w:bCs/>
          <w:sz w:val="24"/>
          <w:lang w:val="zh-CN"/>
        </w:rPr>
      </w:pPr>
      <w:r w:rsidRPr="004D7FD4">
        <w:rPr>
          <w:rFonts w:asciiTheme="minorEastAsia" w:hAnsiTheme="minorEastAsia" w:cs="宋体" w:hint="eastAsia"/>
          <w:bCs/>
          <w:sz w:val="24"/>
          <w:lang w:val="zh-CN"/>
        </w:rPr>
        <w:t>9投标人在国家企业</w:t>
      </w:r>
      <w:proofErr w:type="gramStart"/>
      <w:r w:rsidRPr="004D7FD4">
        <w:rPr>
          <w:rFonts w:asciiTheme="minorEastAsia" w:hAnsiTheme="minorEastAsia" w:cs="宋体" w:hint="eastAsia"/>
          <w:bCs/>
          <w:sz w:val="24"/>
          <w:lang w:val="zh-CN"/>
        </w:rPr>
        <w:t>信用信用</w:t>
      </w:r>
      <w:proofErr w:type="gramEnd"/>
      <w:r w:rsidRPr="004D7FD4">
        <w:rPr>
          <w:rFonts w:asciiTheme="minorEastAsia" w:hAnsiTheme="minorEastAsia" w:cs="宋体" w:hint="eastAsia"/>
          <w:bCs/>
          <w:sz w:val="24"/>
          <w:lang w:val="zh-CN"/>
        </w:rPr>
        <w:t>信息公示系统官网上无任何不良记录。</w:t>
      </w:r>
    </w:p>
    <w:p w:rsidR="00516D14" w:rsidRDefault="004D7FD4">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10</w:t>
      </w:r>
      <w:r w:rsidR="00937F10">
        <w:rPr>
          <w:rFonts w:asciiTheme="minorEastAsia" w:hAnsiTheme="minorEastAsia" w:cs="宋体" w:hint="eastAsia"/>
          <w:bCs/>
          <w:sz w:val="24"/>
          <w:lang w:val="zh-CN"/>
        </w:rPr>
        <w:t>、</w:t>
      </w:r>
      <w:r w:rsidR="00937F10">
        <w:rPr>
          <w:rFonts w:asciiTheme="minorEastAsia" w:hAnsiTheme="minorEastAsia" w:cs="宋体" w:hint="eastAsia"/>
          <w:b/>
          <w:bCs/>
          <w:sz w:val="24"/>
          <w:lang w:val="zh-CN"/>
        </w:rPr>
        <w:t>本次招标国产设备只接受生产厂家投标，不接受代理公司投标。</w:t>
      </w:r>
    </w:p>
    <w:p w:rsidR="00516D14" w:rsidRDefault="00937F10">
      <w:pPr>
        <w:pStyle w:val="a9"/>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4、企业营业执照、资质证书、组织机构代码证、税务登记证、代理商授权证书等</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5、企业同类业绩证明材料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rsidR="00EC52F7"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资格预审文件有以下两种递交方式：</w:t>
      </w:r>
    </w:p>
    <w:p w:rsidR="00EC52F7" w:rsidRDefault="00EC52F7" w:rsidP="00EC52F7">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EC52F7">
        <w:rPr>
          <w:rFonts w:asciiTheme="minorEastAsia" w:hAnsiTheme="minorEastAsia" w:cs="微软雅黑" w:hint="eastAsia"/>
          <w:b/>
          <w:color w:val="000000" w:themeColor="text1"/>
          <w:shd w:val="clear" w:color="auto" w:fill="FFFFFF"/>
        </w:rPr>
        <w:t>递交方式</w:t>
      </w:r>
      <w:proofErr w:type="gramStart"/>
      <w:r w:rsidRPr="00EC52F7">
        <w:rPr>
          <w:rFonts w:asciiTheme="minorEastAsia" w:hAnsiTheme="minorEastAsia" w:cs="微软雅黑" w:hint="eastAsia"/>
          <w:b/>
          <w:color w:val="000000" w:themeColor="text1"/>
          <w:shd w:val="clear" w:color="auto" w:fill="FFFFFF"/>
        </w:rPr>
        <w:t>一</w:t>
      </w:r>
      <w:proofErr w:type="gramEnd"/>
      <w:r w:rsidRPr="00EC52F7">
        <w:rPr>
          <w:rFonts w:asciiTheme="minorEastAsia" w:hAnsiTheme="minorEastAsia" w:cs="微软雅黑" w:hint="eastAsia"/>
          <w:b/>
          <w:color w:val="000000" w:themeColor="text1"/>
          <w:shd w:val="clear" w:color="auto" w:fill="FFFFFF"/>
        </w:rPr>
        <w:t>：</w:t>
      </w:r>
      <w:r w:rsidR="00BC12F3">
        <w:rPr>
          <w:rFonts w:asciiTheme="minorEastAsia" w:hAnsiTheme="minorEastAsia" w:cs="微软雅黑" w:hint="eastAsia"/>
          <w:color w:val="000000" w:themeColor="text1"/>
          <w:shd w:val="clear" w:color="auto" w:fill="FFFFFF"/>
        </w:rPr>
        <w:t>电子版</w:t>
      </w:r>
      <w:r w:rsidRPr="00EC52F7">
        <w:rPr>
          <w:rFonts w:asciiTheme="minorEastAsia" w:hAnsiTheme="minorEastAsia" w:cs="微软雅黑" w:hint="eastAsia"/>
          <w:color w:val="000000" w:themeColor="text1"/>
          <w:shd w:val="clear" w:color="auto" w:fill="FFFFFF"/>
        </w:rPr>
        <w:t>递交</w:t>
      </w:r>
    </w:p>
    <w:p w:rsidR="00516D14" w:rsidRDefault="00050F89" w:rsidP="00EC52F7">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hyperlink r:id="rId8" w:history="1">
        <w:r w:rsidR="00EC52F7" w:rsidRPr="0026739B">
          <w:rPr>
            <w:rStyle w:val="ac"/>
            <w:rFonts w:asciiTheme="minorEastAsia" w:hAnsiTheme="minorEastAsia" w:cs="微软雅黑" w:hint="eastAsia"/>
            <w:shd w:val="clear" w:color="auto" w:fill="FFFFFF"/>
          </w:rPr>
          <w:t>电子扫描件盖章后发送到450004592@qq.com</w:t>
        </w:r>
      </w:hyperlink>
      <w:r w:rsidR="00EC52F7">
        <w:rPr>
          <w:rFonts w:asciiTheme="minorEastAsia" w:hAnsiTheme="minorEastAsia" w:cs="微软雅黑" w:hint="eastAsia"/>
          <w:color w:val="000000" w:themeColor="text1"/>
          <w:shd w:val="clear" w:color="auto" w:fill="FFFFFF"/>
        </w:rPr>
        <w:t>邮箱。</w:t>
      </w:r>
    </w:p>
    <w:p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递交方式二</w:t>
      </w:r>
      <w:r w:rsidRPr="00EC52F7">
        <w:rPr>
          <w:rFonts w:asciiTheme="minorEastAsia" w:hAnsiTheme="minorEastAsia" w:cs="微软雅黑" w:hint="eastAsia"/>
          <w:b/>
          <w:color w:val="000000" w:themeColor="text1"/>
          <w:shd w:val="clear" w:color="auto" w:fill="FFFFFF"/>
        </w:rPr>
        <w:t>：</w:t>
      </w:r>
      <w:r>
        <w:rPr>
          <w:rFonts w:asciiTheme="minorEastAsia" w:hAnsiTheme="minorEastAsia" w:cs="微软雅黑" w:hint="eastAsia"/>
          <w:color w:val="000000" w:themeColor="text1"/>
          <w:shd w:val="clear" w:color="auto" w:fill="FFFFFF"/>
        </w:rPr>
        <w:t xml:space="preserve">现场递交 </w:t>
      </w:r>
    </w:p>
    <w:p w:rsidR="00516D14" w:rsidRDefault="00937F10">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地址：内蒙古鄂尔多斯市东胜区迎宾路</w:t>
      </w:r>
      <w:proofErr w:type="gramStart"/>
      <w:r>
        <w:rPr>
          <w:rFonts w:asciiTheme="minorEastAsia" w:hAnsiTheme="minorEastAsia" w:cs="微软雅黑" w:hint="eastAsia"/>
          <w:color w:val="000000" w:themeColor="text1"/>
          <w:shd w:val="clear" w:color="auto" w:fill="FFFFFF"/>
        </w:rPr>
        <w:t>九号汇能大厦</w:t>
      </w:r>
      <w:proofErr w:type="gramEnd"/>
      <w:r>
        <w:rPr>
          <w:rFonts w:asciiTheme="minorEastAsia" w:hAnsiTheme="minorEastAsia" w:cs="微软雅黑" w:hint="eastAsia"/>
          <w:color w:val="000000" w:themeColor="text1"/>
          <w:u w:val="single"/>
          <w:shd w:val="clear" w:color="auto" w:fill="FFFFFF"/>
        </w:rPr>
        <w:t xml:space="preserve"> 708 </w:t>
      </w:r>
      <w:r>
        <w:rPr>
          <w:rFonts w:asciiTheme="minorEastAsia" w:hAnsiTheme="minorEastAsia" w:cs="微软雅黑" w:hint="eastAsia"/>
          <w:color w:val="000000" w:themeColor="text1"/>
          <w:shd w:val="clear" w:color="auto" w:fill="FFFFFF"/>
        </w:rPr>
        <w:t xml:space="preserve">室。 </w:t>
      </w:r>
    </w:p>
    <w:p w:rsidR="00516D14" w:rsidRDefault="00AB6683">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w:t>
      </w:r>
      <w:r w:rsidRPr="00AB6683">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高利君  电话：13848678461</w:t>
      </w:r>
    </w:p>
    <w:p w:rsidR="00516D14" w:rsidRPr="0035432B" w:rsidRDefault="00937F10">
      <w:pPr>
        <w:pStyle w:val="a9"/>
        <w:widowControl/>
        <w:spacing w:before="240" w:line="360" w:lineRule="auto"/>
        <w:ind w:firstLineChars="200" w:firstLine="480"/>
        <w:contextualSpacing/>
        <w:rPr>
          <w:rFonts w:asciiTheme="minorEastAsia" w:hAnsiTheme="minorEastAsia"/>
        </w:rPr>
      </w:pPr>
      <w:r w:rsidRPr="0035432B">
        <w:rPr>
          <w:rFonts w:asciiTheme="minorEastAsia" w:hAnsiTheme="minorEastAsia" w:cs="微软雅黑" w:hint="eastAsia"/>
          <w:shd w:val="clear" w:color="auto" w:fill="FFFFFF"/>
        </w:rPr>
        <w:lastRenderedPageBreak/>
        <w:t>递交截止时间：202</w:t>
      </w:r>
      <w:r w:rsidR="008D3EBE" w:rsidRPr="0035432B">
        <w:rPr>
          <w:rFonts w:asciiTheme="minorEastAsia" w:hAnsiTheme="minorEastAsia" w:cs="微软雅黑"/>
          <w:shd w:val="clear" w:color="auto" w:fill="FFFFFF"/>
        </w:rPr>
        <w:t>4</w:t>
      </w:r>
      <w:r w:rsidRPr="0035432B">
        <w:rPr>
          <w:rFonts w:asciiTheme="minorEastAsia" w:hAnsiTheme="minorEastAsia" w:cs="微软雅黑" w:hint="eastAsia"/>
          <w:shd w:val="clear" w:color="auto" w:fill="FFFFFF"/>
        </w:rPr>
        <w:t>年</w:t>
      </w:r>
      <w:r w:rsidR="008D3EBE" w:rsidRPr="0035432B">
        <w:rPr>
          <w:rFonts w:asciiTheme="minorEastAsia" w:hAnsiTheme="minorEastAsia" w:cs="微软雅黑"/>
          <w:shd w:val="clear" w:color="auto" w:fill="FFFFFF"/>
        </w:rPr>
        <w:t>1</w:t>
      </w:r>
      <w:r w:rsidRPr="0035432B">
        <w:rPr>
          <w:rFonts w:asciiTheme="minorEastAsia" w:hAnsiTheme="minorEastAsia" w:cs="微软雅黑" w:hint="eastAsia"/>
          <w:shd w:val="clear" w:color="auto" w:fill="FFFFFF"/>
        </w:rPr>
        <w:t>月</w:t>
      </w:r>
      <w:r w:rsidR="008D3EBE" w:rsidRPr="0035432B">
        <w:rPr>
          <w:rFonts w:asciiTheme="minorEastAsia" w:hAnsiTheme="minorEastAsia" w:cs="微软雅黑"/>
          <w:shd w:val="clear" w:color="auto" w:fill="FFFFFF"/>
        </w:rPr>
        <w:t>1</w:t>
      </w:r>
      <w:r w:rsidR="00A27EC0" w:rsidRPr="0035432B">
        <w:rPr>
          <w:rFonts w:asciiTheme="minorEastAsia" w:hAnsiTheme="minorEastAsia" w:cs="微软雅黑" w:hint="eastAsia"/>
          <w:shd w:val="clear" w:color="auto" w:fill="FFFFFF"/>
        </w:rPr>
        <w:t>0</w:t>
      </w:r>
      <w:r w:rsidRPr="0035432B">
        <w:rPr>
          <w:rFonts w:asciiTheme="minorEastAsia" w:hAnsiTheme="minorEastAsia" w:cs="微软雅黑" w:hint="eastAsia"/>
          <w:shd w:val="clear" w:color="auto" w:fill="FFFFFF"/>
        </w:rPr>
        <w:t xml:space="preserve">日17点前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3、招标人选择和确定邀请投标名单的过程和方法将不会进行公示和告知。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rsidR="00EC52F7" w:rsidRDefault="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3、本次报名</w:t>
      </w:r>
      <w:proofErr w:type="gramStart"/>
      <w:r>
        <w:rPr>
          <w:rFonts w:asciiTheme="minorEastAsia" w:hAnsiTheme="minorEastAsia" w:cs="微软雅黑" w:hint="eastAsia"/>
          <w:color w:val="000000" w:themeColor="text1"/>
          <w:shd w:val="clear" w:color="auto" w:fill="FFFFFF"/>
        </w:rPr>
        <w:t>暨资格</w:t>
      </w:r>
      <w:proofErr w:type="gramEnd"/>
      <w:r>
        <w:rPr>
          <w:rFonts w:asciiTheme="minorEastAsia" w:hAnsiTheme="minorEastAsia" w:cs="微软雅黑" w:hint="eastAsia"/>
          <w:color w:val="000000" w:themeColor="text1"/>
          <w:shd w:val="clear" w:color="auto" w:fill="FFFFFF"/>
        </w:rPr>
        <w:t>预审为自愿参加，招标人不给予任何补偿，本阶段招标</w:t>
      </w:r>
    </w:p>
    <w:p w:rsidR="00EC52F7" w:rsidRDefault="00EC52F7" w:rsidP="00EC52F7">
      <w:pPr>
        <w:pStyle w:val="a9"/>
        <w:widowControl/>
        <w:spacing w:before="240" w:line="360" w:lineRule="auto"/>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人不提供答疑服务。</w:t>
      </w: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olor w:val="000000" w:themeColor="text1"/>
        </w:rPr>
      </w:pPr>
    </w:p>
    <w:p w:rsidR="00597645" w:rsidRDefault="00597645" w:rsidP="00EC52F7">
      <w:pPr>
        <w:pStyle w:val="a9"/>
        <w:widowControl/>
        <w:spacing w:before="240" w:line="360" w:lineRule="auto"/>
        <w:contextualSpacing/>
        <w:rPr>
          <w:rFonts w:asciiTheme="minorEastAsia" w:hAnsiTheme="minorEastAsia"/>
          <w:color w:val="000000" w:themeColor="text1"/>
        </w:rPr>
      </w:pPr>
    </w:p>
    <w:p w:rsidR="008A774C" w:rsidRDefault="008A774C" w:rsidP="00EC52F7">
      <w:pPr>
        <w:pStyle w:val="a9"/>
        <w:widowControl/>
        <w:spacing w:before="240" w:line="360" w:lineRule="auto"/>
        <w:contextualSpacing/>
        <w:rPr>
          <w:rFonts w:asciiTheme="minorEastAsia" w:hAnsiTheme="minorEastAsia"/>
          <w:color w:val="000000" w:themeColor="text1"/>
        </w:rPr>
      </w:pPr>
    </w:p>
    <w:p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firstRow="1" w:lastRow="0" w:firstColumn="1" w:lastColumn="0" w:noHBand="0" w:noVBand="1"/>
      </w:tblPr>
      <w:tblGrid>
        <w:gridCol w:w="1635"/>
        <w:gridCol w:w="3308"/>
        <w:gridCol w:w="97"/>
        <w:gridCol w:w="1440"/>
        <w:gridCol w:w="38"/>
        <w:gridCol w:w="3202"/>
      </w:tblGrid>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516D14" w:rsidRDefault="00937F10">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516D14" w:rsidRDefault="00937F10">
      <w:pPr>
        <w:widowControl/>
        <w:rPr>
          <w:rFonts w:ascii="宋体" w:eastAsia="宋体" w:hAnsi="Calibri" w:cs="Tahoma"/>
          <w:kern w:val="0"/>
          <w:szCs w:val="21"/>
        </w:rPr>
      </w:pPr>
      <w:r>
        <w:rPr>
          <w:rFonts w:ascii="宋体" w:eastAsia="宋体" w:hAnsi="宋体" w:cs="Tahoma" w:hint="eastAsia"/>
          <w:kern w:val="0"/>
          <w:szCs w:val="21"/>
        </w:rPr>
        <w:t>日期：</w:t>
      </w:r>
    </w:p>
    <w:sectPr w:rsidR="00516D14" w:rsidSect="00EC52F7">
      <w:head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F89" w:rsidRDefault="00050F89">
      <w:r>
        <w:separator/>
      </w:r>
    </w:p>
  </w:endnote>
  <w:endnote w:type="continuationSeparator" w:id="0">
    <w:p w:rsidR="00050F89" w:rsidRDefault="0005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F89" w:rsidRDefault="00050F89">
      <w:r>
        <w:separator/>
      </w:r>
    </w:p>
  </w:footnote>
  <w:footnote w:type="continuationSeparator" w:id="0">
    <w:p w:rsidR="00050F89" w:rsidRDefault="00050F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D14" w:rsidRDefault="00516D14">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FE1"/>
    <w:multiLevelType w:val="hybridMultilevel"/>
    <w:tmpl w:val="25244C8E"/>
    <w:lvl w:ilvl="0" w:tplc="DA28AFEA">
      <w:start w:val="1"/>
      <w:numFmt w:val="decimal"/>
      <w:lvlText w:val="%1、"/>
      <w:lvlJc w:val="left"/>
      <w:pPr>
        <w:ind w:left="840" w:hanging="360"/>
      </w:pPr>
      <w:rPr>
        <w:rFonts w:eastAsia="宋体" w:cs="仿宋"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56B3ED8"/>
    <w:multiLevelType w:val="hybridMultilevel"/>
    <w:tmpl w:val="118222F0"/>
    <w:lvl w:ilvl="0" w:tplc="FEEC5FAE">
      <w:start w:val="1"/>
      <w:numFmt w:val="decimal"/>
      <w:lvlText w:val="%1、"/>
      <w:lvlJc w:val="left"/>
      <w:pPr>
        <w:ind w:left="1300" w:hanging="8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8C24D98"/>
    <w:multiLevelType w:val="hybridMultilevel"/>
    <w:tmpl w:val="51664064"/>
    <w:lvl w:ilvl="0" w:tplc="E2C078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E257D4F"/>
    <w:rsid w:val="0000747A"/>
    <w:rsid w:val="000504B0"/>
    <w:rsid w:val="00050F89"/>
    <w:rsid w:val="00064DED"/>
    <w:rsid w:val="000844AB"/>
    <w:rsid w:val="000A66F0"/>
    <w:rsid w:val="000A6BD8"/>
    <w:rsid w:val="000A70C6"/>
    <w:rsid w:val="000B54B5"/>
    <w:rsid w:val="000C3E86"/>
    <w:rsid w:val="000C7ABC"/>
    <w:rsid w:val="000D0C87"/>
    <w:rsid w:val="000D703C"/>
    <w:rsid w:val="000E467A"/>
    <w:rsid w:val="00103495"/>
    <w:rsid w:val="00137EB0"/>
    <w:rsid w:val="00165871"/>
    <w:rsid w:val="00175DC0"/>
    <w:rsid w:val="00177730"/>
    <w:rsid w:val="00180922"/>
    <w:rsid w:val="00181BAE"/>
    <w:rsid w:val="001873BB"/>
    <w:rsid w:val="00194913"/>
    <w:rsid w:val="001F5197"/>
    <w:rsid w:val="00200BC1"/>
    <w:rsid w:val="00204D0E"/>
    <w:rsid w:val="00244FF6"/>
    <w:rsid w:val="00256178"/>
    <w:rsid w:val="002860C3"/>
    <w:rsid w:val="00287AD3"/>
    <w:rsid w:val="002B6AD2"/>
    <w:rsid w:val="002D66F5"/>
    <w:rsid w:val="002F11FC"/>
    <w:rsid w:val="002F4BA7"/>
    <w:rsid w:val="00323C41"/>
    <w:rsid w:val="00324DC9"/>
    <w:rsid w:val="00333D37"/>
    <w:rsid w:val="003347A1"/>
    <w:rsid w:val="00347D93"/>
    <w:rsid w:val="00352DA9"/>
    <w:rsid w:val="0035432B"/>
    <w:rsid w:val="00380F5C"/>
    <w:rsid w:val="003906E9"/>
    <w:rsid w:val="0039555D"/>
    <w:rsid w:val="003B2E6C"/>
    <w:rsid w:val="003D21FA"/>
    <w:rsid w:val="003E31CC"/>
    <w:rsid w:val="00413A72"/>
    <w:rsid w:val="00416891"/>
    <w:rsid w:val="00432169"/>
    <w:rsid w:val="00453837"/>
    <w:rsid w:val="004620FE"/>
    <w:rsid w:val="00466721"/>
    <w:rsid w:val="00482430"/>
    <w:rsid w:val="00487C00"/>
    <w:rsid w:val="004C1B7C"/>
    <w:rsid w:val="004C57B5"/>
    <w:rsid w:val="004D7FD4"/>
    <w:rsid w:val="004F041E"/>
    <w:rsid w:val="00516D14"/>
    <w:rsid w:val="0053548B"/>
    <w:rsid w:val="0054005F"/>
    <w:rsid w:val="0055524D"/>
    <w:rsid w:val="00562FF2"/>
    <w:rsid w:val="00574468"/>
    <w:rsid w:val="00591B23"/>
    <w:rsid w:val="00597645"/>
    <w:rsid w:val="005A5672"/>
    <w:rsid w:val="005C1D08"/>
    <w:rsid w:val="005D0E95"/>
    <w:rsid w:val="005E7FA7"/>
    <w:rsid w:val="005F0F98"/>
    <w:rsid w:val="00612998"/>
    <w:rsid w:val="00614E76"/>
    <w:rsid w:val="00645FF4"/>
    <w:rsid w:val="0068632A"/>
    <w:rsid w:val="00696F99"/>
    <w:rsid w:val="006A252C"/>
    <w:rsid w:val="006B338D"/>
    <w:rsid w:val="006C0F7D"/>
    <w:rsid w:val="006E7681"/>
    <w:rsid w:val="006E7CD8"/>
    <w:rsid w:val="006F083F"/>
    <w:rsid w:val="00713DC4"/>
    <w:rsid w:val="00737333"/>
    <w:rsid w:val="007436D5"/>
    <w:rsid w:val="00751F1C"/>
    <w:rsid w:val="0077524C"/>
    <w:rsid w:val="00785903"/>
    <w:rsid w:val="007A335F"/>
    <w:rsid w:val="007A65EF"/>
    <w:rsid w:val="007B6400"/>
    <w:rsid w:val="007C33A8"/>
    <w:rsid w:val="007C58AC"/>
    <w:rsid w:val="00813B37"/>
    <w:rsid w:val="00836CF6"/>
    <w:rsid w:val="00837AB0"/>
    <w:rsid w:val="00843470"/>
    <w:rsid w:val="00850AFB"/>
    <w:rsid w:val="00864E8C"/>
    <w:rsid w:val="0088121F"/>
    <w:rsid w:val="0089020D"/>
    <w:rsid w:val="008A774C"/>
    <w:rsid w:val="008B3E80"/>
    <w:rsid w:val="008B7BBC"/>
    <w:rsid w:val="008C474C"/>
    <w:rsid w:val="008D3EBE"/>
    <w:rsid w:val="008F0858"/>
    <w:rsid w:val="008F3796"/>
    <w:rsid w:val="009066C4"/>
    <w:rsid w:val="0092125D"/>
    <w:rsid w:val="009354F0"/>
    <w:rsid w:val="009372BD"/>
    <w:rsid w:val="00937F10"/>
    <w:rsid w:val="00942305"/>
    <w:rsid w:val="0094523E"/>
    <w:rsid w:val="00960E46"/>
    <w:rsid w:val="00961706"/>
    <w:rsid w:val="009646A8"/>
    <w:rsid w:val="00983CCD"/>
    <w:rsid w:val="009868A9"/>
    <w:rsid w:val="00995AA7"/>
    <w:rsid w:val="009A140A"/>
    <w:rsid w:val="009A76B4"/>
    <w:rsid w:val="009C3928"/>
    <w:rsid w:val="009D5D3F"/>
    <w:rsid w:val="009D68B3"/>
    <w:rsid w:val="009D7884"/>
    <w:rsid w:val="009E5C44"/>
    <w:rsid w:val="009F0A96"/>
    <w:rsid w:val="00A11132"/>
    <w:rsid w:val="00A27EC0"/>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77F3"/>
    <w:rsid w:val="00C834DE"/>
    <w:rsid w:val="00C93704"/>
    <w:rsid w:val="00C97CA4"/>
    <w:rsid w:val="00CA7667"/>
    <w:rsid w:val="00CB2DDB"/>
    <w:rsid w:val="00CE160E"/>
    <w:rsid w:val="00CE3627"/>
    <w:rsid w:val="00D00EF9"/>
    <w:rsid w:val="00D218B9"/>
    <w:rsid w:val="00D256F3"/>
    <w:rsid w:val="00D353E6"/>
    <w:rsid w:val="00D46DD2"/>
    <w:rsid w:val="00D54238"/>
    <w:rsid w:val="00D57579"/>
    <w:rsid w:val="00D6105C"/>
    <w:rsid w:val="00D71E72"/>
    <w:rsid w:val="00D75583"/>
    <w:rsid w:val="00DC7633"/>
    <w:rsid w:val="00DE40FB"/>
    <w:rsid w:val="00DE6720"/>
    <w:rsid w:val="00DF74D8"/>
    <w:rsid w:val="00E16684"/>
    <w:rsid w:val="00E25430"/>
    <w:rsid w:val="00E3372D"/>
    <w:rsid w:val="00E556EA"/>
    <w:rsid w:val="00E64EFB"/>
    <w:rsid w:val="00E71E4F"/>
    <w:rsid w:val="00E809B9"/>
    <w:rsid w:val="00E9323E"/>
    <w:rsid w:val="00EA08C3"/>
    <w:rsid w:val="00EB1EFA"/>
    <w:rsid w:val="00EB3C57"/>
    <w:rsid w:val="00EC52F7"/>
    <w:rsid w:val="00ED04C7"/>
    <w:rsid w:val="00ED7381"/>
    <w:rsid w:val="00EE249D"/>
    <w:rsid w:val="00EE5747"/>
    <w:rsid w:val="00EF62C0"/>
    <w:rsid w:val="00F16D08"/>
    <w:rsid w:val="00F16F7B"/>
    <w:rsid w:val="00F1729F"/>
    <w:rsid w:val="00F23476"/>
    <w:rsid w:val="00F3783A"/>
    <w:rsid w:val="00F4454C"/>
    <w:rsid w:val="00F620F0"/>
    <w:rsid w:val="00F64516"/>
    <w:rsid w:val="00F716A9"/>
    <w:rsid w:val="00F74A97"/>
    <w:rsid w:val="00FA2683"/>
    <w:rsid w:val="00FB25DA"/>
    <w:rsid w:val="00FD19AF"/>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59EFD"/>
  <w15:docId w15:val="{510E73B8-1E69-40B6-812F-0D05879A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4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9354F0"/>
    <w:rPr>
      <w:sz w:val="18"/>
      <w:szCs w:val="18"/>
    </w:rPr>
  </w:style>
  <w:style w:type="paragraph" w:styleId="a5">
    <w:name w:val="footer"/>
    <w:basedOn w:val="a"/>
    <w:link w:val="a6"/>
    <w:rsid w:val="009354F0"/>
    <w:pPr>
      <w:tabs>
        <w:tab w:val="center" w:pos="4153"/>
        <w:tab w:val="right" w:pos="8306"/>
      </w:tabs>
      <w:snapToGrid w:val="0"/>
      <w:jc w:val="left"/>
    </w:pPr>
    <w:rPr>
      <w:sz w:val="18"/>
      <w:szCs w:val="18"/>
    </w:rPr>
  </w:style>
  <w:style w:type="paragraph" w:styleId="a7">
    <w:name w:val="header"/>
    <w:basedOn w:val="a"/>
    <w:link w:val="a8"/>
    <w:qFormat/>
    <w:rsid w:val="009354F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9354F0"/>
    <w:pPr>
      <w:jc w:val="left"/>
    </w:pPr>
    <w:rPr>
      <w:rFonts w:cs="Times New Roman"/>
      <w:kern w:val="0"/>
      <w:sz w:val="24"/>
    </w:rPr>
  </w:style>
  <w:style w:type="character" w:styleId="aa">
    <w:name w:val="Strong"/>
    <w:basedOn w:val="a0"/>
    <w:qFormat/>
    <w:rsid w:val="009354F0"/>
    <w:rPr>
      <w:b/>
    </w:rPr>
  </w:style>
  <w:style w:type="character" w:styleId="ab">
    <w:name w:val="FollowedHyperlink"/>
    <w:basedOn w:val="a0"/>
    <w:rsid w:val="009354F0"/>
    <w:rPr>
      <w:color w:val="333333"/>
      <w:u w:val="none"/>
    </w:rPr>
  </w:style>
  <w:style w:type="character" w:styleId="ac">
    <w:name w:val="Hyperlink"/>
    <w:basedOn w:val="a0"/>
    <w:rsid w:val="009354F0"/>
    <w:rPr>
      <w:color w:val="333333"/>
      <w:u w:val="none"/>
    </w:rPr>
  </w:style>
  <w:style w:type="character" w:styleId="HTML">
    <w:name w:val="HTML Code"/>
    <w:basedOn w:val="a0"/>
    <w:qFormat/>
    <w:rsid w:val="009354F0"/>
    <w:rPr>
      <w:rFonts w:ascii="monospace" w:eastAsia="monospace" w:hAnsi="monospace" w:cs="monospace" w:hint="default"/>
      <w:sz w:val="21"/>
      <w:szCs w:val="21"/>
    </w:rPr>
  </w:style>
  <w:style w:type="character" w:styleId="HTML0">
    <w:name w:val="HTML Keyboard"/>
    <w:basedOn w:val="a0"/>
    <w:qFormat/>
    <w:rsid w:val="009354F0"/>
    <w:rPr>
      <w:rFonts w:ascii="monospace" w:eastAsia="monospace" w:hAnsi="monospace" w:cs="monospace"/>
      <w:sz w:val="21"/>
      <w:szCs w:val="21"/>
    </w:rPr>
  </w:style>
  <w:style w:type="character" w:styleId="HTML1">
    <w:name w:val="HTML Sample"/>
    <w:basedOn w:val="a0"/>
    <w:qFormat/>
    <w:rsid w:val="009354F0"/>
    <w:rPr>
      <w:rFonts w:ascii="monospace" w:eastAsia="monospace" w:hAnsi="monospace" w:cs="monospace" w:hint="default"/>
      <w:sz w:val="21"/>
      <w:szCs w:val="21"/>
    </w:rPr>
  </w:style>
  <w:style w:type="character" w:customStyle="1" w:styleId="a4">
    <w:name w:val="批注框文本 字符"/>
    <w:basedOn w:val="a0"/>
    <w:link w:val="a3"/>
    <w:rsid w:val="009354F0"/>
    <w:rPr>
      <w:rFonts w:asciiTheme="minorHAnsi" w:eastAsiaTheme="minorEastAsia" w:hAnsiTheme="minorHAnsi" w:cstheme="minorBidi"/>
      <w:kern w:val="2"/>
      <w:sz w:val="18"/>
      <w:szCs w:val="18"/>
    </w:rPr>
  </w:style>
  <w:style w:type="character" w:customStyle="1" w:styleId="a8">
    <w:name w:val="页眉 字符"/>
    <w:basedOn w:val="a0"/>
    <w:link w:val="a7"/>
    <w:qFormat/>
    <w:rsid w:val="009354F0"/>
    <w:rPr>
      <w:rFonts w:asciiTheme="minorHAnsi" w:eastAsiaTheme="minorEastAsia" w:hAnsiTheme="minorHAnsi" w:cstheme="minorBidi"/>
      <w:kern w:val="2"/>
      <w:sz w:val="18"/>
      <w:szCs w:val="18"/>
    </w:rPr>
  </w:style>
  <w:style w:type="character" w:customStyle="1" w:styleId="a6">
    <w:name w:val="页脚 字符"/>
    <w:basedOn w:val="a0"/>
    <w:link w:val="a5"/>
    <w:qFormat/>
    <w:rsid w:val="009354F0"/>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43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5195;&#25551;&#20214;&#30422;&#31456;&#21518;&#21457;&#36865;&#21040;450004592@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5</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Administrator</cp:lastModifiedBy>
  <cp:revision>65</cp:revision>
  <cp:lastPrinted>2018-01-11T09:22:00Z</cp:lastPrinted>
  <dcterms:created xsi:type="dcterms:W3CDTF">2018-01-12T03:37:00Z</dcterms:created>
  <dcterms:modified xsi:type="dcterms:W3CDTF">2023-12-18T11:23:00Z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