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D14" w:rsidRDefault="00937F10">
      <w:pPr>
        <w:pStyle w:val="a9"/>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Default="00EF62C0">
      <w:pPr>
        <w:pStyle w:val="a9"/>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w:t>
      </w:r>
      <w:r w:rsidR="00BA5797">
        <w:rPr>
          <w:rFonts w:ascii="方正小标宋简体" w:eastAsia="方正小标宋简体" w:hAnsi="黑体" w:cs="微软雅黑" w:hint="eastAsia"/>
          <w:b/>
          <w:color w:val="000000" w:themeColor="text1"/>
          <w:sz w:val="32"/>
          <w:szCs w:val="32"/>
          <w:shd w:val="clear" w:color="auto" w:fill="FFFFFF"/>
        </w:rPr>
        <w:t>水文监测系统</w:t>
      </w:r>
      <w:r w:rsidR="00937F10">
        <w:rPr>
          <w:rFonts w:ascii="方正小标宋简体" w:eastAsia="方正小标宋简体" w:hAnsi="黑体" w:cs="微软雅黑" w:hint="eastAsia"/>
          <w:b/>
          <w:color w:val="000000" w:themeColor="text1"/>
          <w:sz w:val="32"/>
          <w:szCs w:val="32"/>
          <w:shd w:val="clear" w:color="auto" w:fill="FFFFFF"/>
        </w:rPr>
        <w:t>采购招标投标单位报名</w:t>
      </w:r>
      <w:proofErr w:type="gramStart"/>
      <w:r w:rsidR="00937F10">
        <w:rPr>
          <w:rFonts w:ascii="方正小标宋简体" w:eastAsia="方正小标宋简体" w:hAnsi="黑体" w:cs="微软雅黑" w:hint="eastAsia"/>
          <w:b/>
          <w:color w:val="000000" w:themeColor="text1"/>
          <w:sz w:val="32"/>
          <w:szCs w:val="32"/>
          <w:shd w:val="clear" w:color="auto" w:fill="FFFFFF"/>
        </w:rPr>
        <w:t>暨资格</w:t>
      </w:r>
      <w:proofErr w:type="gramEnd"/>
      <w:r w:rsidR="00937F10">
        <w:rPr>
          <w:rFonts w:ascii="方正小标宋简体" w:eastAsia="方正小标宋简体" w:hAnsi="黑体" w:cs="微软雅黑" w:hint="eastAsia"/>
          <w:b/>
          <w:color w:val="000000" w:themeColor="text1"/>
          <w:sz w:val="32"/>
          <w:szCs w:val="32"/>
          <w:shd w:val="clear" w:color="auto" w:fill="FFFFFF"/>
        </w:rPr>
        <w:t>预审公告</w:t>
      </w:r>
      <w:bookmarkStart w:id="0" w:name="_GoBack"/>
      <w:bookmarkEnd w:id="0"/>
    </w:p>
    <w:p w:rsidR="00516D14" w:rsidRDefault="00516D14">
      <w:pPr>
        <w:pStyle w:val="a9"/>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BA5797">
        <w:rPr>
          <w:rFonts w:asciiTheme="minorEastAsia" w:hAnsiTheme="minorEastAsia" w:hint="eastAsia"/>
          <w:color w:val="000000" w:themeColor="text1"/>
        </w:rPr>
        <w:t>矿井水文监测系统</w:t>
      </w:r>
      <w:r>
        <w:rPr>
          <w:rFonts w:asciiTheme="minorEastAsia" w:hAnsiTheme="minorEastAsia" w:hint="eastAsia"/>
          <w:color w:val="000000" w:themeColor="text1"/>
        </w:rPr>
        <w:t>采购招标现进行投标单位报名</w:t>
      </w:r>
      <w:proofErr w:type="gramStart"/>
      <w:r>
        <w:rPr>
          <w:rFonts w:asciiTheme="minorEastAsia" w:hAnsiTheme="minorEastAsia" w:hint="eastAsia"/>
          <w:color w:val="000000" w:themeColor="text1"/>
        </w:rPr>
        <w:t>暨资格</w:t>
      </w:r>
      <w:proofErr w:type="gramEnd"/>
      <w:r>
        <w:rPr>
          <w:rFonts w:asciiTheme="minorEastAsia" w:hAnsiTheme="minorEastAsia" w:hint="eastAsia"/>
          <w:color w:val="000000" w:themeColor="text1"/>
        </w:rPr>
        <w:t xml:space="preserve">预审，具体说明及要求如下：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BA5797">
        <w:rPr>
          <w:rFonts w:asciiTheme="minorEastAsia" w:hAnsiTheme="minorEastAsia" w:cs="微软雅黑" w:hint="eastAsia"/>
          <w:color w:val="000000" w:themeColor="text1"/>
          <w:shd w:val="clear" w:color="auto" w:fill="FFFFFF"/>
        </w:rPr>
        <w:t>安源煤矿</w:t>
      </w:r>
      <w:r w:rsidR="00BA5797">
        <w:rPr>
          <w:rFonts w:asciiTheme="minorEastAsia" w:hAnsiTheme="minorEastAsia" w:hint="eastAsia"/>
          <w:color w:val="000000" w:themeColor="text1"/>
        </w:rPr>
        <w:t>矿井水文监测系统</w:t>
      </w:r>
      <w:r>
        <w:rPr>
          <w:rFonts w:asciiTheme="minorEastAsia" w:hAnsiTheme="minorEastAsia" w:cs="微软雅黑" w:hint="eastAsia"/>
          <w:color w:val="000000" w:themeColor="text1"/>
          <w:shd w:val="clear" w:color="auto" w:fill="FFFFFF"/>
        </w:rPr>
        <w:t>采购计划单采购。</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BA5797" w:rsidRPr="00BA5797" w:rsidRDefault="00937F10" w:rsidP="00BA5797">
      <w:pPr>
        <w:pStyle w:val="a9"/>
        <w:widowControl/>
        <w:spacing w:before="240" w:line="360" w:lineRule="auto"/>
        <w:ind w:firstLineChars="200" w:firstLine="480"/>
        <w:contextualSpacing/>
        <w:rPr>
          <w:rFonts w:ascii="Arial Narrow" w:hAnsi="Arial Narrow"/>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r w:rsidR="00BA5797">
        <w:rPr>
          <w:rFonts w:ascii="宋体" w:hAnsi="宋体" w:cs="宋体" w:hint="eastAsia"/>
        </w:rPr>
        <w:t>矿井水文监测系统一套；</w:t>
      </w:r>
    </w:p>
    <w:p w:rsidR="00FC1093" w:rsidRPr="0062529C" w:rsidRDefault="00BA5797" w:rsidP="0062529C">
      <w:pPr>
        <w:pStyle w:val="a9"/>
        <w:widowControl/>
        <w:spacing w:before="240" w:line="360" w:lineRule="auto"/>
        <w:ind w:firstLineChars="200" w:firstLine="480"/>
        <w:contextualSpacing/>
        <w:rPr>
          <w:rFonts w:ascii="宋体" w:hAnsi="宋体" w:cs="宋体"/>
        </w:rPr>
      </w:pPr>
      <w:r>
        <w:rPr>
          <w:rFonts w:ascii="宋体" w:hAnsi="宋体" w:cs="宋体" w:hint="eastAsia"/>
        </w:rPr>
        <w:t>要求：能与行业主管部门联网数据上传，对地面降水量进行监测、矿井涌水量及排水量进行监测、对矿井水文常观</w:t>
      </w:r>
      <w:r w:rsidR="00466C27">
        <w:rPr>
          <w:rFonts w:ascii="宋体" w:hAnsi="宋体" w:cs="宋体" w:hint="eastAsia"/>
        </w:rPr>
        <w:t>孔内数据进行监测，并对监测到的各类数据进行上传、分析、预警等。符合</w:t>
      </w:r>
      <w:r w:rsidR="0062529C" w:rsidRPr="0062529C">
        <w:rPr>
          <w:rFonts w:ascii="宋体" w:hAnsi="宋体" w:cs="宋体" w:hint="eastAsia"/>
        </w:rPr>
        <w:t>内能</w:t>
      </w:r>
      <w:proofErr w:type="gramStart"/>
      <w:r w:rsidR="0062529C" w:rsidRPr="0062529C">
        <w:rPr>
          <w:rFonts w:ascii="宋体" w:hAnsi="宋体" w:cs="宋体" w:hint="eastAsia"/>
        </w:rPr>
        <w:t>安监二字</w:t>
      </w:r>
      <w:proofErr w:type="gramEnd"/>
      <w:r w:rsidR="0062529C" w:rsidRPr="0062529C">
        <w:rPr>
          <w:rFonts w:ascii="宋体" w:hAnsi="宋体" w:cs="宋体" w:hint="eastAsia"/>
        </w:rPr>
        <w:t xml:space="preserve"> 〔2023〕1026号 内蒙古自治区能源</w:t>
      </w:r>
      <w:proofErr w:type="gramStart"/>
      <w:r w:rsidR="0062529C" w:rsidRPr="0062529C">
        <w:rPr>
          <w:rFonts w:ascii="宋体" w:hAnsi="宋体" w:cs="宋体" w:hint="eastAsia"/>
        </w:rPr>
        <w:t>局国家</w:t>
      </w:r>
      <w:proofErr w:type="gramEnd"/>
      <w:r w:rsidR="0062529C" w:rsidRPr="0062529C">
        <w:rPr>
          <w:rFonts w:ascii="宋体" w:hAnsi="宋体" w:cs="宋体" w:hint="eastAsia"/>
        </w:rPr>
        <w:t>矿山安全监察局内蒙古局关于印发《内蒙古自治区煤矿智能化建设评估和验收办法（试行）》的通知</w:t>
      </w:r>
      <w:r w:rsidR="00466C27">
        <w:rPr>
          <w:rFonts w:ascii="宋体" w:hAnsi="宋体" w:cs="宋体" w:hint="eastAsia"/>
        </w:rPr>
        <w:t>、鄂尔多斯市及伊金霍洛旗能源局关于煤矿智能化建设验收办法标准中的规定。</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w:t>
      </w:r>
      <w:proofErr w:type="gramStart"/>
      <w:r>
        <w:rPr>
          <w:rFonts w:asciiTheme="minorEastAsia" w:hAnsiTheme="minorEastAsia" w:cs="微软雅黑" w:hint="eastAsia"/>
          <w:color w:val="000000" w:themeColor="text1"/>
          <w:shd w:val="clear" w:color="auto" w:fill="FFFFFF"/>
        </w:rPr>
        <w:t>旗纳林陶亥</w:t>
      </w:r>
      <w:proofErr w:type="gramEnd"/>
      <w:r>
        <w:rPr>
          <w:rFonts w:asciiTheme="minorEastAsia" w:hAnsiTheme="minorEastAsia" w:cs="微软雅黑" w:hint="eastAsia"/>
          <w:color w:val="000000" w:themeColor="text1"/>
          <w:shd w:val="clear" w:color="auto" w:fill="FFFFFF"/>
        </w:rPr>
        <w:t>镇安源西煤矿</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w:t>
      </w:r>
      <w:r w:rsidR="008E10B3">
        <w:rPr>
          <w:rFonts w:asciiTheme="minorEastAsia" w:hAnsiTheme="minorEastAsia" w:cs="宋体" w:hint="eastAsia"/>
          <w:bCs/>
          <w:lang w:val="zh-CN"/>
        </w:rPr>
        <w:t>，</w:t>
      </w:r>
      <w:r>
        <w:rPr>
          <w:rFonts w:asciiTheme="minorEastAsia" w:hAnsiTheme="minorEastAsia" w:cs="宋体" w:hint="eastAsia"/>
          <w:bCs/>
          <w:lang w:val="zh-CN"/>
        </w:rPr>
        <w:t>所提供产品需有国家权威检测机构出具的试验报告；</w:t>
      </w:r>
    </w:p>
    <w:p w:rsidR="00516D14" w:rsidRDefault="00937F10">
      <w:pPr>
        <w:pStyle w:val="a9"/>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9"/>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lastRenderedPageBreak/>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rsidR="00340D51" w:rsidRDefault="00340D51">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9、</w:t>
      </w:r>
      <w:r w:rsidR="008E10B3">
        <w:rPr>
          <w:rFonts w:asciiTheme="minorEastAsia" w:hAnsiTheme="minorEastAsia" w:cs="宋体" w:hint="eastAsia"/>
          <w:bCs/>
          <w:sz w:val="24"/>
          <w:lang w:val="zh-CN"/>
        </w:rPr>
        <w:t>投标人在国家企业信用信息网上无不良记录。</w:t>
      </w:r>
    </w:p>
    <w:p w:rsidR="00516D14" w:rsidRDefault="008E10B3">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9"/>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w:t>
      </w:r>
      <w:r w:rsidR="005C5D1C">
        <w:rPr>
          <w:rFonts w:asciiTheme="minorEastAsia" w:hAnsiTheme="minorEastAsia" w:cs="微软雅黑" w:hint="eastAsia"/>
          <w:color w:val="000000" w:themeColor="text1"/>
          <w:shd w:val="clear" w:color="auto" w:fill="FFFFFF"/>
        </w:rPr>
        <w:t>、企业营业执照、资质证书</w:t>
      </w:r>
      <w:r w:rsidR="00466C27">
        <w:rPr>
          <w:rFonts w:asciiTheme="minorEastAsia" w:hAnsiTheme="minorEastAsia" w:cs="微软雅黑" w:hint="eastAsia"/>
          <w:color w:val="000000" w:themeColor="text1"/>
          <w:shd w:val="clear" w:color="auto" w:fill="FFFFFF"/>
        </w:rPr>
        <w:t>、矿用产品安全标志证书、防爆合格证</w:t>
      </w:r>
      <w:r>
        <w:rPr>
          <w:rFonts w:asciiTheme="minorEastAsia" w:hAnsiTheme="minorEastAsia" w:cs="微软雅黑" w:hint="eastAsia"/>
          <w:color w:val="000000" w:themeColor="text1"/>
          <w:shd w:val="clear" w:color="auto" w:fill="FFFFFF"/>
        </w:rPr>
        <w:t>等</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w:t>
      </w:r>
      <w:proofErr w:type="gramStart"/>
      <w:r w:rsidRPr="00EC52F7">
        <w:rPr>
          <w:rFonts w:asciiTheme="minorEastAsia" w:hAnsiTheme="minorEastAsia" w:cs="微软雅黑" w:hint="eastAsia"/>
          <w:b/>
          <w:color w:val="000000" w:themeColor="text1"/>
          <w:shd w:val="clear" w:color="auto" w:fill="FFFFFF"/>
        </w:rPr>
        <w:t>一</w:t>
      </w:r>
      <w:proofErr w:type="gramEnd"/>
      <w:r w:rsidRPr="00EC52F7">
        <w:rPr>
          <w:rFonts w:asciiTheme="minorEastAsia" w:hAnsiTheme="minorEastAsia" w:cs="微软雅黑" w:hint="eastAsia"/>
          <w:b/>
          <w:color w:val="000000" w:themeColor="text1"/>
          <w:shd w:val="clear" w:color="auto" w:fill="FFFFFF"/>
        </w:rPr>
        <w:t>：</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F610EB" w:rsidP="00EC52F7">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c"/>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9"/>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w:t>
      </w:r>
      <w:proofErr w:type="gramStart"/>
      <w:r>
        <w:rPr>
          <w:rFonts w:asciiTheme="minorEastAsia" w:hAnsiTheme="minorEastAsia" w:cs="微软雅黑" w:hint="eastAsia"/>
          <w:color w:val="000000" w:themeColor="text1"/>
          <w:shd w:val="clear" w:color="auto" w:fill="FFFFFF"/>
        </w:rPr>
        <w:t>九号汇能大厦</w:t>
      </w:r>
      <w:proofErr w:type="gramEnd"/>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9"/>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AB6683" w:rsidRDefault="00937F10">
      <w:pPr>
        <w:pStyle w:val="a9"/>
        <w:widowControl/>
        <w:spacing w:before="240" w:line="360" w:lineRule="auto"/>
        <w:ind w:firstLineChars="200" w:firstLine="480"/>
        <w:contextualSpacing/>
        <w:rPr>
          <w:rFonts w:asciiTheme="minorEastAsia" w:hAnsiTheme="minorEastAsia" w:hint="eastAsia"/>
          <w:color w:val="FF0000"/>
        </w:rPr>
      </w:pPr>
      <w:r>
        <w:rPr>
          <w:rFonts w:asciiTheme="minorEastAsia" w:hAnsiTheme="minorEastAsia" w:cs="微软雅黑" w:hint="eastAsia"/>
          <w:color w:val="000000" w:themeColor="text1"/>
          <w:shd w:val="clear" w:color="auto" w:fill="FFFFFF"/>
        </w:rPr>
        <w:t>递交截止时间：</w:t>
      </w:r>
      <w:r w:rsidRPr="003B2E6C">
        <w:rPr>
          <w:rFonts w:asciiTheme="minorEastAsia" w:hAnsiTheme="minorEastAsia" w:cs="微软雅黑" w:hint="eastAsia"/>
          <w:shd w:val="clear" w:color="auto" w:fill="FFFFFF"/>
        </w:rPr>
        <w:t xml:space="preserve"> </w:t>
      </w:r>
      <w:r w:rsidR="001D0078">
        <w:rPr>
          <w:rFonts w:asciiTheme="minorEastAsia" w:hAnsiTheme="minorEastAsia" w:cs="微软雅黑"/>
          <w:shd w:val="clear" w:color="auto" w:fill="FFFFFF"/>
        </w:rPr>
        <w:t>2023</w:t>
      </w:r>
      <w:r w:rsidR="001D0078">
        <w:rPr>
          <w:rFonts w:asciiTheme="minorEastAsia" w:hAnsiTheme="minorEastAsia" w:cs="微软雅黑" w:hint="eastAsia"/>
          <w:shd w:val="clear" w:color="auto" w:fill="FFFFFF"/>
        </w:rPr>
        <w:t>年1</w:t>
      </w:r>
      <w:r w:rsidR="001D0078">
        <w:rPr>
          <w:rFonts w:asciiTheme="minorEastAsia" w:hAnsiTheme="minorEastAsia" w:cs="微软雅黑"/>
          <w:shd w:val="clear" w:color="auto" w:fill="FFFFFF"/>
        </w:rPr>
        <w:t>1</w:t>
      </w:r>
      <w:r w:rsidR="001D0078">
        <w:rPr>
          <w:rFonts w:asciiTheme="minorEastAsia" w:hAnsiTheme="minorEastAsia" w:cs="微软雅黑" w:hint="eastAsia"/>
          <w:shd w:val="clear" w:color="auto" w:fill="FFFFFF"/>
        </w:rPr>
        <w:t>月2</w:t>
      </w:r>
      <w:r w:rsidR="001D0078">
        <w:rPr>
          <w:rFonts w:asciiTheme="minorEastAsia" w:hAnsiTheme="minorEastAsia" w:cs="微软雅黑"/>
          <w:shd w:val="clear" w:color="auto" w:fill="FFFFFF"/>
        </w:rPr>
        <w:t>4</w:t>
      </w:r>
      <w:r w:rsidR="001D0078">
        <w:rPr>
          <w:rFonts w:asciiTheme="minorEastAsia" w:hAnsiTheme="minorEastAsia" w:cs="微软雅黑" w:hint="eastAsia"/>
          <w:shd w:val="clear" w:color="auto" w:fill="FFFFFF"/>
        </w:rPr>
        <w:t>日下午1</w:t>
      </w:r>
      <w:r w:rsidR="001D0078">
        <w:rPr>
          <w:rFonts w:asciiTheme="minorEastAsia" w:hAnsiTheme="minorEastAsia" w:cs="微软雅黑"/>
          <w:shd w:val="clear" w:color="auto" w:fill="FFFFFF"/>
        </w:rPr>
        <w:t>7</w:t>
      </w:r>
      <w:r w:rsidR="001D0078">
        <w:rPr>
          <w:rFonts w:asciiTheme="minorEastAsia" w:hAnsiTheme="minorEastAsia" w:cs="微软雅黑" w:hint="eastAsia"/>
          <w:shd w:val="clear" w:color="auto" w:fill="FFFFFF"/>
        </w:rPr>
        <w:t>点前。</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516D14" w:rsidRDefault="00937F10">
      <w:pPr>
        <w:pStyle w:val="a9"/>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9"/>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lastRenderedPageBreak/>
        <w:t>3、本次报名</w:t>
      </w:r>
      <w:proofErr w:type="gramStart"/>
      <w:r>
        <w:rPr>
          <w:rFonts w:asciiTheme="minorEastAsia" w:hAnsiTheme="minorEastAsia" w:cs="微软雅黑" w:hint="eastAsia"/>
          <w:color w:val="000000" w:themeColor="text1"/>
          <w:shd w:val="clear" w:color="auto" w:fill="FFFFFF"/>
        </w:rPr>
        <w:t>暨资格</w:t>
      </w:r>
      <w:proofErr w:type="gramEnd"/>
      <w:r>
        <w:rPr>
          <w:rFonts w:asciiTheme="minorEastAsia" w:hAnsiTheme="minorEastAsia" w:cs="微软雅黑" w:hint="eastAsia"/>
          <w:color w:val="000000" w:themeColor="text1"/>
          <w:shd w:val="clear" w:color="auto" w:fill="FFFFFF"/>
        </w:rPr>
        <w:t>预审为自愿参加，招标人不给予任何补偿，本阶段招标</w:t>
      </w:r>
    </w:p>
    <w:p w:rsidR="00EC52F7" w:rsidRDefault="00EC52F7" w:rsidP="00EC52F7">
      <w:pPr>
        <w:pStyle w:val="a9"/>
        <w:widowControl/>
        <w:spacing w:before="240" w:line="360" w:lineRule="auto"/>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人不提供答疑服务。</w:t>
      </w:r>
    </w:p>
    <w:p w:rsidR="008C474C" w:rsidRDefault="008C474C"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EC52F7" w:rsidRDefault="00EC52F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0C3E86" w:rsidRDefault="000C3E86"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8E10B3" w:rsidRDefault="008E10B3"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466C27" w:rsidRDefault="00466C27" w:rsidP="00EC52F7">
      <w:pPr>
        <w:pStyle w:val="a9"/>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firstRow="1" w:lastRow="0" w:firstColumn="1" w:lastColumn="0" w:noHBand="0" w:noVBand="1"/>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日期：编号：</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0EB" w:rsidRDefault="00F610EB">
      <w:r>
        <w:separator/>
      </w:r>
    </w:p>
  </w:endnote>
  <w:endnote w:type="continuationSeparator" w:id="0">
    <w:p w:rsidR="00F610EB" w:rsidRDefault="00F6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0EB" w:rsidRDefault="00F610EB">
      <w:r>
        <w:separator/>
      </w:r>
    </w:p>
  </w:footnote>
  <w:footnote w:type="continuationSeparator" w:id="0">
    <w:p w:rsidR="00F610EB" w:rsidRDefault="00F610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D14" w:rsidRDefault="00516D14">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E257D4F"/>
    <w:rsid w:val="0000747A"/>
    <w:rsid w:val="000504B0"/>
    <w:rsid w:val="00064DED"/>
    <w:rsid w:val="000800DF"/>
    <w:rsid w:val="000844AB"/>
    <w:rsid w:val="000855F3"/>
    <w:rsid w:val="000A66F0"/>
    <w:rsid w:val="000A70C6"/>
    <w:rsid w:val="000C3E86"/>
    <w:rsid w:val="000C7ABC"/>
    <w:rsid w:val="000D703C"/>
    <w:rsid w:val="000E467A"/>
    <w:rsid w:val="00137EB0"/>
    <w:rsid w:val="00165871"/>
    <w:rsid w:val="00175DC0"/>
    <w:rsid w:val="00177730"/>
    <w:rsid w:val="00180922"/>
    <w:rsid w:val="00181BAE"/>
    <w:rsid w:val="001873BB"/>
    <w:rsid w:val="00194913"/>
    <w:rsid w:val="001D0078"/>
    <w:rsid w:val="001E3837"/>
    <w:rsid w:val="001E500C"/>
    <w:rsid w:val="001F5197"/>
    <w:rsid w:val="00200BC1"/>
    <w:rsid w:val="00204D0E"/>
    <w:rsid w:val="00220102"/>
    <w:rsid w:val="00244FF6"/>
    <w:rsid w:val="00256178"/>
    <w:rsid w:val="00287AD3"/>
    <w:rsid w:val="002B6AD2"/>
    <w:rsid w:val="002D66F5"/>
    <w:rsid w:val="002F11FC"/>
    <w:rsid w:val="002F4BA7"/>
    <w:rsid w:val="00323C41"/>
    <w:rsid w:val="00324DC9"/>
    <w:rsid w:val="00333D37"/>
    <w:rsid w:val="003347A1"/>
    <w:rsid w:val="00340D51"/>
    <w:rsid w:val="00347D93"/>
    <w:rsid w:val="00352DA9"/>
    <w:rsid w:val="00380F5C"/>
    <w:rsid w:val="003906E9"/>
    <w:rsid w:val="003B12C2"/>
    <w:rsid w:val="003B2E6C"/>
    <w:rsid w:val="003D21FA"/>
    <w:rsid w:val="003E31CC"/>
    <w:rsid w:val="00413A72"/>
    <w:rsid w:val="00432169"/>
    <w:rsid w:val="00436497"/>
    <w:rsid w:val="00453837"/>
    <w:rsid w:val="004620FE"/>
    <w:rsid w:val="00466721"/>
    <w:rsid w:val="00466C27"/>
    <w:rsid w:val="00487C00"/>
    <w:rsid w:val="004C1B7C"/>
    <w:rsid w:val="004C57B5"/>
    <w:rsid w:val="004F041E"/>
    <w:rsid w:val="00516D14"/>
    <w:rsid w:val="0053548B"/>
    <w:rsid w:val="00562FF2"/>
    <w:rsid w:val="00591B23"/>
    <w:rsid w:val="005A5672"/>
    <w:rsid w:val="005C1D08"/>
    <w:rsid w:val="005C5D1C"/>
    <w:rsid w:val="005D0E95"/>
    <w:rsid w:val="005E7FA7"/>
    <w:rsid w:val="005F0F98"/>
    <w:rsid w:val="00612998"/>
    <w:rsid w:val="00614E76"/>
    <w:rsid w:val="0062529C"/>
    <w:rsid w:val="00645FF4"/>
    <w:rsid w:val="0068632A"/>
    <w:rsid w:val="00696F99"/>
    <w:rsid w:val="006A252C"/>
    <w:rsid w:val="006B338D"/>
    <w:rsid w:val="006C0F7D"/>
    <w:rsid w:val="006E7681"/>
    <w:rsid w:val="006E7CD8"/>
    <w:rsid w:val="006F083F"/>
    <w:rsid w:val="00713DC4"/>
    <w:rsid w:val="00751F1C"/>
    <w:rsid w:val="00785903"/>
    <w:rsid w:val="007A335F"/>
    <w:rsid w:val="007A38C6"/>
    <w:rsid w:val="007A65EF"/>
    <w:rsid w:val="007B6400"/>
    <w:rsid w:val="007C33A8"/>
    <w:rsid w:val="007C58AC"/>
    <w:rsid w:val="00813B37"/>
    <w:rsid w:val="00836CF6"/>
    <w:rsid w:val="00850AFB"/>
    <w:rsid w:val="00864E8C"/>
    <w:rsid w:val="0088121F"/>
    <w:rsid w:val="0089020D"/>
    <w:rsid w:val="008C474C"/>
    <w:rsid w:val="008E10B3"/>
    <w:rsid w:val="008F0858"/>
    <w:rsid w:val="008F3796"/>
    <w:rsid w:val="009066C4"/>
    <w:rsid w:val="0092125D"/>
    <w:rsid w:val="0093401C"/>
    <w:rsid w:val="009354F0"/>
    <w:rsid w:val="009372BD"/>
    <w:rsid w:val="00937F10"/>
    <w:rsid w:val="00942305"/>
    <w:rsid w:val="0094523E"/>
    <w:rsid w:val="00961706"/>
    <w:rsid w:val="009646A8"/>
    <w:rsid w:val="009662F8"/>
    <w:rsid w:val="00973C53"/>
    <w:rsid w:val="00983CCD"/>
    <w:rsid w:val="00995AA7"/>
    <w:rsid w:val="009A140A"/>
    <w:rsid w:val="009D5D3F"/>
    <w:rsid w:val="009D68B3"/>
    <w:rsid w:val="009D7884"/>
    <w:rsid w:val="009E5C44"/>
    <w:rsid w:val="00A11132"/>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A5797"/>
    <w:rsid w:val="00BB374E"/>
    <w:rsid w:val="00BC12F3"/>
    <w:rsid w:val="00BC6744"/>
    <w:rsid w:val="00BE2D39"/>
    <w:rsid w:val="00C10486"/>
    <w:rsid w:val="00C56261"/>
    <w:rsid w:val="00C62C63"/>
    <w:rsid w:val="00C66279"/>
    <w:rsid w:val="00C74037"/>
    <w:rsid w:val="00C82774"/>
    <w:rsid w:val="00C834DE"/>
    <w:rsid w:val="00C93704"/>
    <w:rsid w:val="00C97CA4"/>
    <w:rsid w:val="00CA7667"/>
    <w:rsid w:val="00CB2DDB"/>
    <w:rsid w:val="00CE3627"/>
    <w:rsid w:val="00D00EF9"/>
    <w:rsid w:val="00D218B9"/>
    <w:rsid w:val="00D256F3"/>
    <w:rsid w:val="00D353E6"/>
    <w:rsid w:val="00D4509F"/>
    <w:rsid w:val="00D57579"/>
    <w:rsid w:val="00D6105C"/>
    <w:rsid w:val="00D71E72"/>
    <w:rsid w:val="00DE40FB"/>
    <w:rsid w:val="00DE6720"/>
    <w:rsid w:val="00E16684"/>
    <w:rsid w:val="00E244D3"/>
    <w:rsid w:val="00E3372D"/>
    <w:rsid w:val="00E5242A"/>
    <w:rsid w:val="00E556EA"/>
    <w:rsid w:val="00E64EFB"/>
    <w:rsid w:val="00E71E4F"/>
    <w:rsid w:val="00E809B9"/>
    <w:rsid w:val="00E9323E"/>
    <w:rsid w:val="00EB1EFA"/>
    <w:rsid w:val="00EB3C57"/>
    <w:rsid w:val="00EC52F7"/>
    <w:rsid w:val="00ED04C7"/>
    <w:rsid w:val="00EE249D"/>
    <w:rsid w:val="00EE5747"/>
    <w:rsid w:val="00EF0335"/>
    <w:rsid w:val="00EF62C0"/>
    <w:rsid w:val="00F16D08"/>
    <w:rsid w:val="00F1729F"/>
    <w:rsid w:val="00F3783A"/>
    <w:rsid w:val="00F4454C"/>
    <w:rsid w:val="00F610EB"/>
    <w:rsid w:val="00F620F0"/>
    <w:rsid w:val="00F64516"/>
    <w:rsid w:val="00F74A97"/>
    <w:rsid w:val="00FA2683"/>
    <w:rsid w:val="00FB25DA"/>
    <w:rsid w:val="00FC1093"/>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A2CF6"/>
  <w15:docId w15:val="{FB5DA342-D8B8-4714-9656-E624D65A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qFormat="1"/>
    <w:lsdException w:name="HTML Definition" w:semiHidden="1" w:unhideWhenUsed="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9354F0"/>
    <w:rPr>
      <w:sz w:val="18"/>
      <w:szCs w:val="18"/>
    </w:rPr>
  </w:style>
  <w:style w:type="paragraph" w:styleId="a5">
    <w:name w:val="footer"/>
    <w:basedOn w:val="a"/>
    <w:link w:val="a6"/>
    <w:rsid w:val="009354F0"/>
    <w:pPr>
      <w:tabs>
        <w:tab w:val="center" w:pos="4153"/>
        <w:tab w:val="right" w:pos="8306"/>
      </w:tabs>
      <w:snapToGrid w:val="0"/>
      <w:jc w:val="left"/>
    </w:pPr>
    <w:rPr>
      <w:sz w:val="18"/>
      <w:szCs w:val="18"/>
    </w:rPr>
  </w:style>
  <w:style w:type="paragraph" w:styleId="a7">
    <w:name w:val="header"/>
    <w:basedOn w:val="a"/>
    <w:link w:val="a8"/>
    <w:qFormat/>
    <w:rsid w:val="009354F0"/>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9354F0"/>
    <w:pPr>
      <w:jc w:val="left"/>
    </w:pPr>
    <w:rPr>
      <w:rFonts w:cs="Times New Roman"/>
      <w:kern w:val="0"/>
      <w:sz w:val="24"/>
    </w:rPr>
  </w:style>
  <w:style w:type="character" w:styleId="aa">
    <w:name w:val="Strong"/>
    <w:basedOn w:val="a0"/>
    <w:qFormat/>
    <w:rsid w:val="009354F0"/>
    <w:rPr>
      <w:b/>
    </w:rPr>
  </w:style>
  <w:style w:type="character" w:styleId="ab">
    <w:name w:val="FollowedHyperlink"/>
    <w:basedOn w:val="a0"/>
    <w:rsid w:val="009354F0"/>
    <w:rPr>
      <w:color w:val="333333"/>
      <w:u w:val="none"/>
    </w:rPr>
  </w:style>
  <w:style w:type="character" w:styleId="ac">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a4">
    <w:name w:val="批注框文本 字符"/>
    <w:basedOn w:val="a0"/>
    <w:link w:val="a3"/>
    <w:rsid w:val="009354F0"/>
    <w:rPr>
      <w:rFonts w:asciiTheme="minorHAnsi" w:eastAsiaTheme="minorEastAsia" w:hAnsiTheme="minorHAnsi" w:cstheme="minorBidi"/>
      <w:kern w:val="2"/>
      <w:sz w:val="18"/>
      <w:szCs w:val="18"/>
    </w:rPr>
  </w:style>
  <w:style w:type="character" w:customStyle="1" w:styleId="a8">
    <w:name w:val="页眉 字符"/>
    <w:basedOn w:val="a0"/>
    <w:link w:val="a7"/>
    <w:qFormat/>
    <w:rsid w:val="009354F0"/>
    <w:rPr>
      <w:rFonts w:asciiTheme="minorHAnsi" w:eastAsiaTheme="minorEastAsia" w:hAnsiTheme="minorHAnsi" w:cstheme="minorBidi"/>
      <w:kern w:val="2"/>
      <w:sz w:val="18"/>
      <w:szCs w:val="18"/>
    </w:rPr>
  </w:style>
  <w:style w:type="character" w:customStyle="1" w:styleId="a6">
    <w:name w:val="页脚 字符"/>
    <w:basedOn w:val="a0"/>
    <w:link w:val="a5"/>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4</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Administrator</cp:lastModifiedBy>
  <cp:revision>56</cp:revision>
  <cp:lastPrinted>2018-01-11T09:22:00Z</cp:lastPrinted>
  <dcterms:created xsi:type="dcterms:W3CDTF">2018-01-12T03:37:00Z</dcterms:created>
  <dcterms:modified xsi:type="dcterms:W3CDTF">2023-11-14T02:40:00Z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